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EC2A6" w14:textId="77777777" w:rsidR="00F26804" w:rsidRDefault="00F26804" w:rsidP="00AB7371">
      <w:pPr>
        <w:tabs>
          <w:tab w:val="right" w:pos="10205"/>
        </w:tabs>
        <w:spacing w:after="0" w:line="360" w:lineRule="auto"/>
        <w:rPr>
          <w:rFonts w:ascii="Candara" w:hAnsi="Candara"/>
          <w:szCs w:val="40"/>
        </w:rPr>
      </w:pPr>
      <w:r>
        <w:rPr>
          <w:noProof/>
        </w:rPr>
        <w:drawing>
          <wp:inline distT="0" distB="0" distL="0" distR="0" wp14:anchorId="406B29C8" wp14:editId="6A2EAF7A">
            <wp:extent cx="5487670" cy="8466455"/>
            <wp:effectExtent l="0" t="0" r="0" b="0"/>
            <wp:docPr id="1" name="Рисунок 1" descr="C:\Users\учитель\Pictures\ControlCenter4\Scan\CCI12032019_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учитель\Pictures\ControlCenter4\Scan\CCI12032019_0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70" cy="84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8363" w14:textId="77777777" w:rsidR="00F26804" w:rsidRDefault="00F26804" w:rsidP="00AB7371">
      <w:pPr>
        <w:tabs>
          <w:tab w:val="right" w:pos="10205"/>
        </w:tabs>
        <w:spacing w:after="0" w:line="360" w:lineRule="auto"/>
        <w:rPr>
          <w:rFonts w:ascii="Candara" w:hAnsi="Candara"/>
          <w:szCs w:val="40"/>
        </w:rPr>
      </w:pPr>
    </w:p>
    <w:p w14:paraId="6E7231F9" w14:textId="77777777" w:rsidR="00F26804" w:rsidRDefault="00F26804" w:rsidP="00AB7371">
      <w:pPr>
        <w:tabs>
          <w:tab w:val="right" w:pos="10205"/>
        </w:tabs>
        <w:spacing w:after="0" w:line="360" w:lineRule="auto"/>
        <w:rPr>
          <w:rFonts w:ascii="Candara" w:hAnsi="Candara"/>
          <w:szCs w:val="40"/>
        </w:rPr>
      </w:pPr>
    </w:p>
    <w:p w14:paraId="2DF40276" w14:textId="77777777" w:rsidR="00F26804" w:rsidRDefault="00F26804" w:rsidP="00AB7371">
      <w:pPr>
        <w:tabs>
          <w:tab w:val="right" w:pos="10205"/>
        </w:tabs>
        <w:spacing w:after="0" w:line="360" w:lineRule="auto"/>
        <w:rPr>
          <w:rFonts w:ascii="Candara" w:hAnsi="Candara"/>
          <w:szCs w:val="40"/>
        </w:rPr>
      </w:pPr>
    </w:p>
    <w:p w14:paraId="050F3D04" w14:textId="77777777" w:rsidR="00F26804" w:rsidRDefault="00F26804" w:rsidP="00AB7371">
      <w:pPr>
        <w:tabs>
          <w:tab w:val="right" w:pos="10205"/>
        </w:tabs>
        <w:spacing w:after="0" w:line="360" w:lineRule="auto"/>
        <w:rPr>
          <w:rFonts w:ascii="Candara" w:hAnsi="Candara"/>
          <w:szCs w:val="40"/>
        </w:rPr>
      </w:pPr>
    </w:p>
    <w:p w14:paraId="34A47541" w14:textId="77777777" w:rsidR="00F26804" w:rsidRDefault="00F26804" w:rsidP="00AB7371">
      <w:pPr>
        <w:tabs>
          <w:tab w:val="right" w:pos="10205"/>
        </w:tabs>
        <w:spacing w:after="0" w:line="360" w:lineRule="auto"/>
        <w:rPr>
          <w:rFonts w:ascii="Candara" w:hAnsi="Candara"/>
          <w:szCs w:val="40"/>
        </w:rPr>
      </w:pPr>
    </w:p>
    <w:p w14:paraId="24331E4C" w14:textId="77777777" w:rsidR="00F26804" w:rsidRDefault="00F26804" w:rsidP="00AB7371">
      <w:pPr>
        <w:tabs>
          <w:tab w:val="right" w:pos="10205"/>
        </w:tabs>
        <w:spacing w:after="0" w:line="360" w:lineRule="auto"/>
        <w:rPr>
          <w:rFonts w:ascii="Candara" w:hAnsi="Candara"/>
          <w:szCs w:val="40"/>
        </w:rPr>
      </w:pPr>
    </w:p>
    <w:p w14:paraId="3A0755F6" w14:textId="581E21B9" w:rsidR="00AC457E" w:rsidRPr="00AC457E" w:rsidRDefault="00AB7371" w:rsidP="00F26804">
      <w:pPr>
        <w:tabs>
          <w:tab w:val="right" w:pos="10205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  <w:szCs w:val="40"/>
        </w:rPr>
        <w:tab/>
      </w:r>
    </w:p>
    <w:p w14:paraId="507618C9" w14:textId="3FF60DD7" w:rsidR="00AC457E" w:rsidRPr="00AC457E" w:rsidRDefault="00AC457E" w:rsidP="1C4D15B0">
      <w:pPr>
        <w:spacing w:after="0" w:line="360" w:lineRule="auto"/>
        <w:jc w:val="right"/>
        <w:rPr>
          <w:rFonts w:ascii="Candara" w:hAnsi="Candara"/>
        </w:rPr>
      </w:pPr>
    </w:p>
    <w:p w14:paraId="672A6659" w14:textId="77777777" w:rsidR="00AC457E" w:rsidRDefault="00AC457E" w:rsidP="00AC457E">
      <w:pPr>
        <w:spacing w:after="0" w:line="240" w:lineRule="auto"/>
        <w:jc w:val="center"/>
        <w:rPr>
          <w:rFonts w:ascii="Arial Narrow" w:hAnsi="Arial Narrow"/>
          <w:b/>
          <w:sz w:val="32"/>
          <w:szCs w:val="40"/>
        </w:rPr>
      </w:pPr>
    </w:p>
    <w:p w14:paraId="5218742D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b/>
          <w:color w:val="000000"/>
        </w:rPr>
        <w:t>Задачи:</w:t>
      </w:r>
    </w:p>
    <w:p w14:paraId="3F238AF1" w14:textId="77777777"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Создание условий для успешного усвоения учащимися учебных программ.</w:t>
      </w:r>
    </w:p>
    <w:p w14:paraId="58B7CC79" w14:textId="77777777"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Отбор педагогических технологий для организации учебного процесса  и повышение  мотивации у слабоуспевающих учеников</w:t>
      </w:r>
    </w:p>
    <w:p w14:paraId="18522065" w14:textId="77777777"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Изучение особенностей слабоуспевающих  учащихся,  причин их отставания в учебе и слабой мотивации</w:t>
      </w:r>
    </w:p>
    <w:p w14:paraId="687511E6" w14:textId="77777777"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Формирование ответственного отношения учащихся к учебному труду</w:t>
      </w:r>
    </w:p>
    <w:p w14:paraId="0387EC8A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</w:rPr>
        <w:t>Основные разделы планирования:</w:t>
      </w:r>
    </w:p>
    <w:p w14:paraId="0271F0DC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I.  Организация работы со слабоуспевающими учащимися учителя – предметника</w:t>
      </w:r>
    </w:p>
    <w:p w14:paraId="7B71123E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 xml:space="preserve">II. Планирование работы классного руководителя со слабоуспевающими учащимися </w:t>
      </w:r>
    </w:p>
    <w:p w14:paraId="747AC749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 </w:t>
      </w:r>
      <w:r w:rsidRPr="00EF0BD5">
        <w:rPr>
          <w:rFonts w:ascii="Arial Narrow" w:hAnsi="Arial Narrow" w:cs="Arial"/>
          <w:b/>
          <w:color w:val="000000"/>
        </w:rPr>
        <w:t>Основополагающие направления  и виды деятельности</w:t>
      </w:r>
      <w:r w:rsidRPr="00EF0BD5">
        <w:rPr>
          <w:rFonts w:ascii="Arial Narrow" w:hAnsi="Arial Narrow" w:cs="Arial"/>
          <w:color w:val="000000"/>
        </w:rPr>
        <w:t xml:space="preserve">: </w:t>
      </w:r>
    </w:p>
    <w:p w14:paraId="77E6C3B8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1.Организация работы со слабоуспевающими и неуспевающими учащимися на уроке.</w:t>
      </w:r>
    </w:p>
    <w:p w14:paraId="79689065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2. Методы и формы работы со слабоуспевающими и неуспевающими учащимися во внеурочное время.</w:t>
      </w:r>
    </w:p>
    <w:p w14:paraId="586FC325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3. Воспитательная работа со слабоуспевающими и неуспевающими учащимися, нацеленная на повышение успеваемости.</w:t>
      </w:r>
    </w:p>
    <w:p w14:paraId="5882DB0C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4. Организация работы с родителями слабоуспевающих и неуспевающих учащихся.</w:t>
      </w:r>
    </w:p>
    <w:p w14:paraId="667B372E" w14:textId="77777777" w:rsidR="00AC457E" w:rsidRPr="00AC457E" w:rsidRDefault="00AC457E" w:rsidP="00AC457E">
      <w:pPr>
        <w:pStyle w:val="a3"/>
        <w:spacing w:before="0" w:beforeAutospacing="0" w:after="0" w:afterAutospacing="0"/>
        <w:jc w:val="center"/>
        <w:rPr>
          <w:rFonts w:ascii="Arial Narrow" w:hAnsi="Arial Narrow"/>
          <w:i/>
        </w:rPr>
      </w:pPr>
      <w:r w:rsidRPr="00AC457E">
        <w:rPr>
          <w:rFonts w:ascii="Arial Narrow" w:hAnsi="Arial Narrow" w:cs="Arial"/>
          <w:b/>
          <w:i/>
          <w:color w:val="000000"/>
        </w:rPr>
        <w:t>Реализация плана работы</w:t>
      </w:r>
    </w:p>
    <w:p w14:paraId="06E9915B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proofErr w:type="gramStart"/>
      <w:r>
        <w:rPr>
          <w:rFonts w:ascii="Arial Narrow" w:hAnsi="Arial Narrow"/>
          <w:lang w:val="en-US"/>
        </w:rPr>
        <w:t>I</w:t>
      </w:r>
      <w:r>
        <w:rPr>
          <w:rFonts w:ascii="Arial Narrow" w:hAnsi="Arial Narrow"/>
        </w:rPr>
        <w:t>.</w:t>
      </w:r>
      <w:r w:rsidRPr="00EF0BD5">
        <w:rPr>
          <w:rFonts w:ascii="Arial Narrow" w:hAnsi="Arial Narrow"/>
        </w:rPr>
        <w:t> </w:t>
      </w:r>
      <w:r w:rsidRPr="00AC457E">
        <w:rPr>
          <w:rFonts w:ascii="Arial Narrow" w:hAnsi="Arial Narrow" w:cs="Arial"/>
          <w:b/>
          <w:color w:val="000000"/>
          <w:u w:val="single"/>
        </w:rPr>
        <w:t>Информационно-аналитическая деятельность.</w:t>
      </w:r>
      <w:proofErr w:type="gramEnd"/>
    </w:p>
    <w:p w14:paraId="165B3877" w14:textId="77777777" w:rsidR="00AC457E" w:rsidRPr="00AC457E" w:rsidRDefault="00AC457E" w:rsidP="00AC457E">
      <w:pPr>
        <w:pStyle w:val="a3"/>
        <w:spacing w:before="0" w:beforeAutospacing="0" w:after="0" w:afterAutospacing="0"/>
        <w:rPr>
          <w:rFonts w:ascii="Arial Narrow" w:hAnsi="Arial Narrow"/>
          <w:u w:val="single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</w:rPr>
        <w:t xml:space="preserve">   </w:t>
      </w:r>
      <w:r w:rsidRPr="00AC457E">
        <w:rPr>
          <w:rFonts w:ascii="Arial Narrow" w:hAnsi="Arial Narrow" w:cs="Arial"/>
          <w:b/>
          <w:color w:val="000000"/>
          <w:u w:val="single"/>
        </w:rPr>
        <w:t>Организационная деятельность:</w:t>
      </w:r>
    </w:p>
    <w:p w14:paraId="09959CAA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14:paraId="35B9D36C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Выявить учащихся, составляющих «группу риска» на текущий учебный год;</w:t>
      </w:r>
    </w:p>
    <w:p w14:paraId="23AD3B13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2.</w:t>
      </w:r>
      <w:r w:rsidRPr="00EF0BD5">
        <w:rPr>
          <w:rFonts w:ascii="Arial Narrow" w:hAnsi="Arial Narrow" w:cs="Arial"/>
          <w:color w:val="000000"/>
        </w:rPr>
        <w:t>Создать комфортные условия для работы  со слабыми учащихся.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631"/>
        <w:gridCol w:w="2927"/>
        <w:gridCol w:w="1640"/>
        <w:gridCol w:w="1581"/>
      </w:tblGrid>
      <w:tr w:rsidR="00AC457E" w:rsidRPr="00EF0BD5" w14:paraId="7DF75863" w14:textId="77777777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4E0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/>
                <w:sz w:val="24"/>
                <w:szCs w:val="24"/>
              </w:rPr>
              <w:t> </w:t>
            </w: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0BC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56D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3EC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3B1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14:paraId="1E44326D" w14:textId="77777777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41B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A44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Формирование банка данных учащихся школы, составляющих группу риска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65E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C2D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2E2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Май-август</w:t>
            </w:r>
          </w:p>
        </w:tc>
      </w:tr>
      <w:tr w:rsidR="00AC457E" w:rsidRPr="00EF0BD5" w14:paraId="2EA2FF82" w14:textId="77777777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99B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3B8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Формирование банка данных о семьях учащихся группы риска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70B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Сбор информации от классных руководителей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4C4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2EA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Август-сентябрь</w:t>
            </w:r>
          </w:p>
        </w:tc>
      </w:tr>
      <w:tr w:rsidR="00AC457E" w:rsidRPr="00EF0BD5" w14:paraId="1E842CD0" w14:textId="77777777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5EC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C1B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Организация системы дополнительных занятий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3B5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Расписание дополнительных занятий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B043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629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7BFBB2BD" w14:textId="77777777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DEE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40E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Организация досуга учащихся в каникулы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E4B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План классного руководителя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4103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CB9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442B3B02" w14:textId="77777777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EA11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B66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Систематизация работы классных руководителей по контролю за обучением учащихся, имеющих низкую успеваемость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AB7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планов работы классных руководителей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BF9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9E3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 – я</w:t>
            </w:r>
          </w:p>
          <w:p w14:paraId="1484A58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четверть учебного года</w:t>
            </w:r>
          </w:p>
        </w:tc>
      </w:tr>
    </w:tbl>
    <w:p w14:paraId="0A37501D" w14:textId="77777777" w:rsidR="00AC457E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14:paraId="75B86A57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II. Организационно-исполнительская деятельность.</w:t>
      </w:r>
    </w:p>
    <w:p w14:paraId="4F853204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Работа с педагогическими кадрами.</w:t>
      </w:r>
    </w:p>
    <w:p w14:paraId="136BA31D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14:paraId="6845E235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Организация помощи, обеспечивающей успешность учащимся в учебной деятельности;</w:t>
      </w:r>
    </w:p>
    <w:p w14:paraId="63592FAB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2.</w:t>
      </w:r>
      <w:r w:rsidRPr="00EF0BD5">
        <w:rPr>
          <w:rFonts w:ascii="Arial Narrow" w:hAnsi="Arial Narrow" w:cs="Arial"/>
          <w:color w:val="000000"/>
        </w:rPr>
        <w:t>Контроль за организацией рабочего места учащихся в учебное время;</w:t>
      </w:r>
    </w:p>
    <w:p w14:paraId="304FCE00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3.</w:t>
      </w:r>
      <w:r w:rsidRPr="00EF0BD5">
        <w:rPr>
          <w:rFonts w:ascii="Arial Narrow" w:hAnsi="Arial Narrow" w:cs="Arial"/>
          <w:color w:val="000000"/>
        </w:rPr>
        <w:t>Создание ситуации успеха в учебной деятельности.</w:t>
      </w:r>
    </w:p>
    <w:p w14:paraId="6E7BEAA2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915"/>
        <w:gridCol w:w="2508"/>
        <w:gridCol w:w="1640"/>
        <w:gridCol w:w="1808"/>
      </w:tblGrid>
      <w:tr w:rsidR="00AC457E" w:rsidRPr="00EF0BD5" w14:paraId="05A734AE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350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680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07A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AED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AF4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14:paraId="08A284BA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0A0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703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Контроль администрации за посещаемостью учащимися уроков, мероприятий в рамках классно-урочной </w:t>
            </w: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F30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 xml:space="preserve">Анализ школьной документации, плана работы классных </w:t>
            </w: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руководителей по данному направлению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7B7A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21F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71217E19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751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937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Индивидуальные беседы с учащимися, классными руководителями и учителями-предметниками по выявлению затруднений, препятствующих усвоению учебного материала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75C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14:paraId="2678DE5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Тематический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65F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548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По мере 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необхо</w:t>
            </w:r>
            <w:proofErr w:type="spell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</w:t>
            </w:r>
          </w:p>
          <w:p w14:paraId="4FA47DE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димости</w:t>
            </w:r>
            <w:proofErr w:type="spell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в течение учебного года</w:t>
            </w:r>
          </w:p>
        </w:tc>
      </w:tr>
      <w:tr w:rsidR="00AC457E" w:rsidRPr="00EF0BD5" w14:paraId="705E4DED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815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DE6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Обеспечение дифференцированного подхода при организации контроля усвоения знаний учащимися по отдельным темам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A66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Персональный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6CA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Учитель-предметник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331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644A7439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35F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353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за системой работы учителя по ведению рабочих и контрольных тетрадей, их проверкой и отработкой допущенных ошибок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991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Анализ тетради индивидуального развития;</w:t>
            </w:r>
          </w:p>
          <w:p w14:paraId="1144247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1D7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225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5C9B3095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1E4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BF5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за работой классных руководителей и учителей-предметников с дневниками учащихся по вопросу своевременного доведения до сведения родителей результатов обучения учащихся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30F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14:paraId="1171759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Персональный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F56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611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5E1EBF38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E3D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46E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заседаний МО с целью выявления проблем неуспеваемости учащихся «группы риска» и определение перспектив работы с ними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5E1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42C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Руководители </w:t>
            </w:r>
          </w:p>
          <w:p w14:paraId="4CE43193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2B31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По плану </w:t>
            </w:r>
          </w:p>
        </w:tc>
      </w:tr>
      <w:tr w:rsidR="00AC457E" w:rsidRPr="00EF0BD5" w14:paraId="2F51B7C2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7EE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FE2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Посещение уроков учителей-предметников администрацией и членами методических объединений для изучения работы учителя на уроке со слабыми учениками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78A1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Посещение уроков с последующим их анализом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EA9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  <w:p w14:paraId="51F834E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Руководители </w:t>
            </w:r>
          </w:p>
          <w:p w14:paraId="40EA14C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E6C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По плану администрации и руководители МО</w:t>
            </w:r>
          </w:p>
        </w:tc>
      </w:tr>
      <w:tr w:rsidR="00AC457E" w:rsidRPr="00EF0BD5" w14:paraId="558E115F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A20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B3E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Контроль за наполняемостью отметок и отработкой материала, а также </w:t>
            </w:r>
          </w:p>
          <w:p w14:paraId="2B7C403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неудовлетворительных отметок по итогам контрольных работ и текущего материала неуспевающих учащихся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DEF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Посещение уроков;</w:t>
            </w:r>
          </w:p>
          <w:p w14:paraId="6646A6C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Работа со школьной документацией;</w:t>
            </w:r>
          </w:p>
          <w:p w14:paraId="04218A4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- собеседование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355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BFF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368AE241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730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BEB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Обобщение опыта работы с учащимися, имеющими низкую учебную мотивацию с целью его распространения в рамках школы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BF7A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Посещение уроков, аналитические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8B4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C20A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1337DD9B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975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76B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Наличие на каждого неуспевающего ученика тетради индивидуальных занятий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A9C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958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3B2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31E6A477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E36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1E4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за объемом домашних заданий по всем предметам с целью предупреждения утомляемости учащихся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3E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Анкетирование;</w:t>
            </w:r>
          </w:p>
          <w:p w14:paraId="5EDA03C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14:paraId="3F1460E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Анализ документации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7AF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  <w:p w14:paraId="787ED79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84B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AC457E" w:rsidRPr="00EF0BD5" w14:paraId="42497B72" w14:textId="77777777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E58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DA7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преподавания отдельных предметов с целью выявления причин перегрузки учащихся и выработка рекомендаций по коррекции работы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9F23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Анализ;</w:t>
            </w:r>
          </w:p>
          <w:p w14:paraId="5E8E440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Анкетирование учащихся;</w:t>
            </w:r>
          </w:p>
          <w:p w14:paraId="1538197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Посещение уроков;</w:t>
            </w:r>
          </w:p>
          <w:p w14:paraId="6560337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консультации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F3B9" w14:textId="77777777" w:rsidR="00AC457E" w:rsidRPr="00EF0BD5" w:rsidRDefault="00AC457E" w:rsidP="00AC457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B19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14:paraId="4D17554C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 </w:t>
      </w:r>
    </w:p>
    <w:p w14:paraId="16F34530" w14:textId="77777777" w:rsidR="00AC457E" w:rsidRPr="00EF0BD5" w:rsidRDefault="00AC457E" w:rsidP="00AC457E">
      <w:pPr>
        <w:tabs>
          <w:tab w:val="num" w:pos="1080"/>
        </w:tabs>
        <w:spacing w:after="0" w:line="240" w:lineRule="auto"/>
        <w:ind w:left="1080" w:hanging="720"/>
        <w:rPr>
          <w:rFonts w:ascii="Arial Narrow" w:hAnsi="Arial Narrow"/>
          <w:sz w:val="24"/>
          <w:szCs w:val="24"/>
        </w:rPr>
      </w:pPr>
      <w:r w:rsidRPr="00EF0BD5">
        <w:rPr>
          <w:rFonts w:ascii="Arial Narrow" w:hAnsi="Arial Narrow" w:cs="Arial"/>
          <w:b/>
          <w:color w:val="000000"/>
          <w:sz w:val="24"/>
          <w:szCs w:val="24"/>
          <w:u w:val="single"/>
        </w:rPr>
        <w:t>III. Мотивационно - целевая деятельность.</w:t>
      </w:r>
    </w:p>
    <w:p w14:paraId="188C0ABC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Работа с учащимися.</w:t>
      </w:r>
    </w:p>
    <w:p w14:paraId="7BEADC08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lastRenderedPageBreak/>
        <w:t> </w:t>
      </w: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14:paraId="458E9DC0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Обеспечение учащихся алгоритмом выполнения всех видов письменных заданий, работы с книгой по заданию учителя, устного ответа;</w:t>
      </w:r>
    </w:p>
    <w:p w14:paraId="3EA66BDA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2.</w:t>
      </w:r>
      <w:r w:rsidRPr="00EF0BD5">
        <w:rPr>
          <w:rFonts w:ascii="Arial Narrow" w:hAnsi="Arial Narrow" w:cs="Arial"/>
          <w:color w:val="000000"/>
        </w:rPr>
        <w:t>Контроль за организацией рабочего места в учебное время.</w:t>
      </w:r>
    </w:p>
    <w:p w14:paraId="09AF38FC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437"/>
        <w:gridCol w:w="2076"/>
        <w:gridCol w:w="1759"/>
        <w:gridCol w:w="1503"/>
      </w:tblGrid>
      <w:tr w:rsidR="00AC457E" w:rsidRPr="00EF0BD5" w14:paraId="0AE4E29C" w14:textId="77777777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D581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F81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F9D3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04E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745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14:paraId="22C5ADE4" w14:textId="77777777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AAB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774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Обеспечение учащихся алгоритмом:</w:t>
            </w:r>
          </w:p>
          <w:p w14:paraId="6723248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Выполнения письменных заданий, как индивидуальных, так и общих классных видов работ;</w:t>
            </w:r>
          </w:p>
          <w:p w14:paraId="1A2D6B5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Работы с книгой по заданию учителя;</w:t>
            </w:r>
          </w:p>
          <w:p w14:paraId="63D9C8F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Устного ответа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763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4D91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2C8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753CA22A" w14:textId="77777777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84CA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7A1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Обеспечение возможности выполнения домашних заданий в рамках индивидуальных заданий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D78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Анализ, отбор информации, практическая направленность в работе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42C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2D9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12A0E1BE" w14:textId="77777777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6E3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08E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Обеспечение учащихся учебными принадлежностями, необходимыми для работы на уроке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ABE1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Практическая работа, собеседование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854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Учителя-предметники, библиотекарь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064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55E3E182" w14:textId="77777777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0AA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95F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отдыха учащихся в каникулярное время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07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плана работы классного руководителя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EFA3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Классный руководитель, </w:t>
            </w:r>
          </w:p>
          <w:p w14:paraId="19C4432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34E0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каникулы</w:t>
            </w:r>
          </w:p>
        </w:tc>
      </w:tr>
      <w:tr w:rsidR="00AC457E" w:rsidRPr="00EF0BD5" w14:paraId="267C1362" w14:textId="77777777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A7A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3D8A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Привлечение учащихся к участию в общешкольных и 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общеклассных</w:t>
            </w:r>
            <w:proofErr w:type="spell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248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8801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руководитель, ЗВР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BA1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14:paraId="316676E7" w14:textId="77777777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848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484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Оказание помощи учащимся в организации дальнейшего обучения и профориентации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CED4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Консультации;</w:t>
            </w:r>
          </w:p>
          <w:p w14:paraId="615126A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54F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2F55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14:paraId="5DAB6C7B" w14:textId="77777777" w:rsidR="00AC457E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14:paraId="6A647660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IV. Контрольно-диагностическая деятельность.</w:t>
      </w:r>
    </w:p>
    <w:p w14:paraId="2E58C91E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proofErr w:type="spellStart"/>
      <w:r w:rsidRPr="00EF0BD5">
        <w:rPr>
          <w:rFonts w:ascii="Arial Narrow" w:hAnsi="Arial Narrow" w:cs="Arial"/>
          <w:b/>
          <w:color w:val="000000"/>
          <w:u w:val="single"/>
        </w:rPr>
        <w:t>Психолого</w:t>
      </w:r>
      <w:proofErr w:type="spellEnd"/>
      <w:r w:rsidRPr="00EF0BD5">
        <w:rPr>
          <w:rFonts w:ascii="Arial Narrow" w:hAnsi="Arial Narrow" w:cs="Arial"/>
          <w:b/>
          <w:color w:val="000000"/>
          <w:u w:val="single"/>
        </w:rPr>
        <w:t>–педагогическое сопровождение учащихся, требующих особого внимания.</w:t>
      </w:r>
    </w:p>
    <w:p w14:paraId="6F6187C8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14:paraId="67E9ADE1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Обеспечение полноценного личностного, интеллектуального и профессионального развития учащихся на каждом возрастном этапе;</w:t>
      </w:r>
    </w:p>
    <w:p w14:paraId="3106CC58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2.</w:t>
      </w:r>
      <w:r w:rsidRPr="00EF0BD5">
        <w:rPr>
          <w:rFonts w:ascii="Arial Narrow" w:hAnsi="Arial Narrow" w:cs="Arial"/>
          <w:color w:val="000000"/>
        </w:rPr>
        <w:t>Обеспечение индивидуального подхода к каждому учащемуся;</w:t>
      </w:r>
    </w:p>
    <w:p w14:paraId="4959974E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3.</w:t>
      </w:r>
      <w:r w:rsidRPr="00EF0BD5">
        <w:rPr>
          <w:rFonts w:ascii="Arial Narrow" w:hAnsi="Arial Narrow" w:cs="Arial"/>
          <w:color w:val="000000"/>
        </w:rPr>
        <w:t>Психолого-педагогическое изучение детей;</w:t>
      </w:r>
    </w:p>
    <w:p w14:paraId="6EC26032" w14:textId="77777777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4.</w:t>
      </w:r>
      <w:r w:rsidRPr="00EF0BD5">
        <w:rPr>
          <w:rFonts w:ascii="Arial Narrow" w:hAnsi="Arial Narrow" w:cs="Arial"/>
          <w:color w:val="000000"/>
        </w:rPr>
        <w:t>Консультирование родителей (лиц, их заменяющих), по вопросам воспитания детей, создания благоприятного микроклимата.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906"/>
        <w:gridCol w:w="2668"/>
        <w:gridCol w:w="1640"/>
        <w:gridCol w:w="1572"/>
      </w:tblGrid>
      <w:tr w:rsidR="00AC457E" w:rsidRPr="00EF0BD5" w14:paraId="5E602A86" w14:textId="77777777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178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/>
                <w:sz w:val="24"/>
                <w:szCs w:val="24"/>
              </w:rPr>
              <w:t> </w:t>
            </w: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DAF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352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43D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09D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14:paraId="3F6726B7" w14:textId="77777777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4E3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DCB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тематических классных собраний по проблемам:</w:t>
            </w:r>
          </w:p>
          <w:p w14:paraId="50AF44A7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психологические и возрастные особенности учащихся;</w:t>
            </w:r>
          </w:p>
          <w:p w14:paraId="6FA3BA0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-общение с учащимися с учетом индивидуальной психологии детей;</w:t>
            </w:r>
          </w:p>
          <w:p w14:paraId="0D2C6AD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ответственность родителей за воспитание и обучение детей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6D78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Анализ работы классных руководителей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8F1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Классные руководители,</w:t>
            </w:r>
          </w:p>
          <w:p w14:paraId="17C3153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364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C457E" w:rsidRPr="00EF0BD5" w14:paraId="5A75EFDE" w14:textId="77777777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F596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86A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Выявление уровня психологического комфорта в ученическом коллективе слабоуспевающих детей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2C1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Психологические методики;</w:t>
            </w:r>
          </w:p>
          <w:p w14:paraId="7154C48C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7EEA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Классные руководители,</w:t>
            </w:r>
          </w:p>
          <w:p w14:paraId="2BF20003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Педагог психолог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A172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1-я</w:t>
            </w:r>
          </w:p>
          <w:p w14:paraId="1F4D72C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четверть учебного года</w:t>
            </w:r>
          </w:p>
        </w:tc>
      </w:tr>
      <w:tr w:rsidR="00AC457E" w:rsidRPr="00EF0BD5" w14:paraId="3DDEE3F9" w14:textId="77777777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363B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D489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работы по определению профессиональной ориентации учащихся данной группы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B39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14:paraId="12CD1B7A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консультации;</w:t>
            </w:r>
          </w:p>
          <w:p w14:paraId="15AA318D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D91E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783F" w14:textId="77777777"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14:paraId="01512BE8" w14:textId="28589712"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lastRenderedPageBreak/>
        <w:t> </w:t>
      </w:r>
      <w:bookmarkStart w:id="0" w:name="_GoBack"/>
      <w:bookmarkEnd w:id="0"/>
      <w:r w:rsidR="004F2E58">
        <w:rPr>
          <w:rFonts w:ascii="Arial Narrow" w:hAnsi="Arial Narrow"/>
          <w:noProof/>
        </w:rPr>
        <w:drawing>
          <wp:inline distT="0" distB="0" distL="0" distR="0" wp14:anchorId="3FC1AD08" wp14:editId="10F2A571">
            <wp:extent cx="6480175" cy="9244101"/>
            <wp:effectExtent l="0" t="0" r="0" b="0"/>
            <wp:docPr id="2" name="Рисунок 2" descr="C:\Users\учитель\Pictures\ControlCenter4\Scan\CCI12032019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2032019_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57E" w:rsidRPr="00EF0BD5" w:rsidSect="00AC45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6D6"/>
    <w:multiLevelType w:val="hybridMultilevel"/>
    <w:tmpl w:val="8112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57E"/>
    <w:rsid w:val="00414546"/>
    <w:rsid w:val="004F2E58"/>
    <w:rsid w:val="00861DC5"/>
    <w:rsid w:val="009D7ADC"/>
    <w:rsid w:val="009E529E"/>
    <w:rsid w:val="00AB7371"/>
    <w:rsid w:val="00AC457E"/>
    <w:rsid w:val="00F26804"/>
    <w:rsid w:val="1C4D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6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AC45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AC457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6564-2D20-44FE-8825-BA229BAB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12</cp:revision>
  <dcterms:created xsi:type="dcterms:W3CDTF">2017-08-24T07:31:00Z</dcterms:created>
  <dcterms:modified xsi:type="dcterms:W3CDTF">2019-03-12T08:06:00Z</dcterms:modified>
</cp:coreProperties>
</file>