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446" w:rsidRDefault="00071446" w:rsidP="0007144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Паспорт</w:t>
      </w:r>
    </w:p>
    <w:p w:rsidR="00071446" w:rsidRDefault="00071446" w:rsidP="00071446">
      <w:pPr>
        <w:jc w:val="center"/>
        <w:rPr>
          <w:sz w:val="36"/>
          <w:szCs w:val="36"/>
        </w:rPr>
      </w:pPr>
      <w:r>
        <w:rPr>
          <w:sz w:val="36"/>
          <w:szCs w:val="36"/>
        </w:rPr>
        <w:t>Муниципального казенного образовательного  учреждения</w:t>
      </w:r>
    </w:p>
    <w:p w:rsidR="00071446" w:rsidRDefault="007E4054" w:rsidP="00071446">
      <w:pPr>
        <w:jc w:val="center"/>
        <w:rPr>
          <w:sz w:val="36"/>
          <w:szCs w:val="36"/>
        </w:rPr>
      </w:pPr>
      <w:r>
        <w:rPr>
          <w:sz w:val="36"/>
          <w:szCs w:val="36"/>
        </w:rPr>
        <w:t>«</w:t>
      </w:r>
      <w:proofErr w:type="spellStart"/>
      <w:r>
        <w:rPr>
          <w:sz w:val="36"/>
          <w:szCs w:val="36"/>
        </w:rPr>
        <w:t>Куркентская</w:t>
      </w:r>
      <w:proofErr w:type="spellEnd"/>
      <w:r>
        <w:rPr>
          <w:sz w:val="36"/>
          <w:szCs w:val="36"/>
        </w:rPr>
        <w:t xml:space="preserve"> средняя общеобразовательная школа №2</w:t>
      </w:r>
      <w:r w:rsidR="00071446">
        <w:rPr>
          <w:sz w:val="36"/>
          <w:szCs w:val="36"/>
        </w:rPr>
        <w:t>»</w:t>
      </w:r>
    </w:p>
    <w:p w:rsidR="00071446" w:rsidRDefault="00071446" w:rsidP="00071446">
      <w:pPr>
        <w:jc w:val="center"/>
        <w:rPr>
          <w:sz w:val="36"/>
          <w:szCs w:val="36"/>
        </w:rPr>
      </w:pPr>
      <w:r>
        <w:rPr>
          <w:sz w:val="36"/>
          <w:szCs w:val="36"/>
        </w:rPr>
        <w:t>Сулейман-</w:t>
      </w:r>
      <w:proofErr w:type="spellStart"/>
      <w:r>
        <w:rPr>
          <w:sz w:val="36"/>
          <w:szCs w:val="36"/>
        </w:rPr>
        <w:t>Стальского</w:t>
      </w:r>
      <w:proofErr w:type="spellEnd"/>
      <w:r>
        <w:rPr>
          <w:sz w:val="36"/>
          <w:szCs w:val="36"/>
        </w:rPr>
        <w:t xml:space="preserve"> района</w:t>
      </w:r>
    </w:p>
    <w:p w:rsidR="00071446" w:rsidRDefault="00071446" w:rsidP="00071446">
      <w:pPr>
        <w:jc w:val="center"/>
        <w:rPr>
          <w:sz w:val="36"/>
          <w:szCs w:val="36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428"/>
        <w:gridCol w:w="5143"/>
      </w:tblGrid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Общая информация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Название (по уставу)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F93017">
            <w:r w:rsidRPr="00F93017">
              <w:t>Муниципальное казенное общеобразовательное учреждение «</w:t>
            </w:r>
            <w:proofErr w:type="spellStart"/>
            <w:r w:rsidRPr="00F93017">
              <w:t>Куркентская</w:t>
            </w:r>
            <w:proofErr w:type="spellEnd"/>
            <w:r w:rsidRPr="00F93017">
              <w:t xml:space="preserve"> средняя общеобразовательная школа № 2»</w:t>
            </w:r>
          </w:p>
        </w:tc>
      </w:tr>
      <w:tr w:rsidR="00C16B84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84" w:rsidRDefault="00C16B84">
            <w:r>
              <w:t>Тип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84" w:rsidRPr="002E2606" w:rsidRDefault="00C16B84" w:rsidP="00135165">
            <w:r w:rsidRPr="002E2606">
              <w:t>Общеобразовательное учреждение, средняя общеобразовательная школа.</w:t>
            </w:r>
          </w:p>
        </w:tc>
      </w:tr>
      <w:tr w:rsidR="00C16B84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84" w:rsidRDefault="00C16B84">
            <w:r>
              <w:t>Организационно – правовая форма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84" w:rsidRPr="002E2606" w:rsidRDefault="00C16B84" w:rsidP="00135165">
            <w:r w:rsidRPr="00C16B84">
              <w:t>Муниципальное казенное общеобразовательное учреждение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Учредитель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C16B84">
            <w:r w:rsidRPr="00C16B84">
              <w:t>УО Муниципального района «Сулейман-</w:t>
            </w:r>
            <w:proofErr w:type="spellStart"/>
            <w:r w:rsidRPr="00C16B84">
              <w:t>Стальский</w:t>
            </w:r>
            <w:proofErr w:type="spellEnd"/>
            <w:r w:rsidRPr="00C16B84">
              <w:t xml:space="preserve"> район»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Год основания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43403">
            <w:r>
              <w:t>1979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Юридический адрес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1324DC">
            <w:r w:rsidRPr="001324DC">
              <w:t>368768, Республика Дагестан, Сулейман-</w:t>
            </w:r>
            <w:proofErr w:type="spellStart"/>
            <w:r w:rsidRPr="001324DC">
              <w:t>Стальский</w:t>
            </w:r>
            <w:proofErr w:type="spellEnd"/>
            <w:r w:rsidRPr="001324DC">
              <w:t xml:space="preserve"> район, </w:t>
            </w:r>
            <w:proofErr w:type="spellStart"/>
            <w:r w:rsidRPr="001324DC">
              <w:t>с</w:t>
            </w:r>
            <w:proofErr w:type="gramStart"/>
            <w:r w:rsidRPr="001324DC">
              <w:t>.К</w:t>
            </w:r>
            <w:proofErr w:type="gramEnd"/>
            <w:r w:rsidRPr="001324DC">
              <w:t>уркент</w:t>
            </w:r>
            <w:proofErr w:type="spellEnd"/>
            <w:r w:rsidRPr="001324DC">
              <w:t xml:space="preserve">, </w:t>
            </w:r>
            <w:proofErr w:type="spellStart"/>
            <w:r w:rsidRPr="001324DC">
              <w:t>ул.Пушкина</w:t>
            </w:r>
            <w:proofErr w:type="spellEnd"/>
            <w:r w:rsidRPr="001324DC">
              <w:t xml:space="preserve"> 12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Телефон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43403">
            <w:r>
              <w:t>+7 (928) 590-06-62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Факс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C16B84">
            <w:r>
              <w:t>нет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043403"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4F0414">
            <w:pPr>
              <w:rPr>
                <w:lang w:val="en-US"/>
              </w:rPr>
            </w:pPr>
            <w:r w:rsidRPr="004F0414">
              <w:rPr>
                <w:lang w:val="en-US"/>
              </w:rPr>
              <w:t>elmandag@mail.ru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Адрес сайта в Интернете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B15B7D" w:rsidRDefault="00C16B84" w:rsidP="00B15B7D">
            <w:r w:rsidRPr="00C16B84">
              <w:t>http://kurken.dagestanschool.ru/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Должность руководителя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43403">
            <w:r>
              <w:t xml:space="preserve">Директор 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Фамилия, имя, отчество руководителя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C16B84">
            <w:proofErr w:type="spellStart"/>
            <w:r>
              <w:t>Гаджалиев</w:t>
            </w:r>
            <w:proofErr w:type="spellEnd"/>
            <w:r>
              <w:t xml:space="preserve"> </w:t>
            </w:r>
            <w:r w:rsidR="00043403">
              <w:t xml:space="preserve">Руслан </w:t>
            </w:r>
            <w:proofErr w:type="spellStart"/>
            <w:r w:rsidR="00043403">
              <w:t>Шихмагомедович</w:t>
            </w:r>
            <w:proofErr w:type="spellEnd"/>
            <w:r w:rsidR="00043403">
              <w:t xml:space="preserve"> 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Банковские реквизиты</w:t>
            </w:r>
          </w:p>
          <w:p w:rsidR="00071446" w:rsidRDefault="00071446"/>
          <w:p w:rsidR="00071446" w:rsidRDefault="00071446">
            <w:r>
              <w:t>ИНН</w:t>
            </w:r>
          </w:p>
          <w:p w:rsidR="00071446" w:rsidRDefault="00071446"/>
          <w:p w:rsidR="00071446" w:rsidRDefault="00071446">
            <w:r>
              <w:t>БИК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F9" w:rsidRDefault="00C81DF9"/>
          <w:p w:rsidR="00C16B84" w:rsidRDefault="00C16B84" w:rsidP="00C81DF9"/>
          <w:p w:rsidR="00C81DF9" w:rsidRDefault="00C81DF9" w:rsidP="00C81DF9">
            <w:r>
              <w:t>0529009734</w:t>
            </w:r>
          </w:p>
          <w:p w:rsidR="00C81DF9" w:rsidRPr="00C81DF9" w:rsidRDefault="00C81DF9" w:rsidP="00C81DF9"/>
          <w:p w:rsidR="00071446" w:rsidRPr="00C81DF9" w:rsidRDefault="00C81DF9" w:rsidP="00C81DF9">
            <w:r>
              <w:t>04820900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Свидетельство о регистрации (номер, дата выдачи, кем выдано)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D0189E" w:rsidP="00D0189E">
            <w:r w:rsidRPr="00D0189E">
              <w:rPr>
                <w:color w:val="000000" w:themeColor="text1"/>
              </w:rPr>
              <w:t xml:space="preserve">Серия 05АА №895797,  25.08.2014., МБУ «Управление Муниципального имущества и землепользования» Адм. </w:t>
            </w:r>
            <w:proofErr w:type="gramStart"/>
            <w:r w:rsidRPr="00D0189E">
              <w:rPr>
                <w:color w:val="000000" w:themeColor="text1"/>
              </w:rPr>
              <w:t>МР «</w:t>
            </w:r>
            <w:proofErr w:type="spellStart"/>
            <w:r w:rsidRPr="00D0189E">
              <w:rPr>
                <w:color w:val="000000" w:themeColor="text1"/>
              </w:rPr>
              <w:t>С.</w:t>
            </w:r>
            <w:proofErr w:type="gramEnd"/>
            <w:r w:rsidRPr="00D0189E">
              <w:rPr>
                <w:color w:val="000000" w:themeColor="text1"/>
              </w:rPr>
              <w:t>Стальский</w:t>
            </w:r>
            <w:proofErr w:type="spellEnd"/>
            <w:r w:rsidRPr="00D0189E">
              <w:rPr>
                <w:color w:val="000000" w:themeColor="text1"/>
              </w:rPr>
              <w:t xml:space="preserve"> район»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Лицензия (дата выдачи, №, кем </w:t>
            </w:r>
            <w:proofErr w:type="gramStart"/>
            <w:r>
              <w:t>выдан</w:t>
            </w:r>
            <w:proofErr w:type="gramEnd"/>
            <w:r>
              <w:t>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C81DF9">
            <w:r>
              <w:t xml:space="preserve">31 мая 2012 г. №6200 серия </w:t>
            </w:r>
            <w:r w:rsidR="00051A39">
              <w:t>05Л</w:t>
            </w:r>
            <w:r>
              <w:t>01 №0000288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Аккредитация (дата выдачи, №, кем выдана)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6A031D" w:rsidP="006A031D">
            <w:r w:rsidRPr="006A031D">
              <w:t xml:space="preserve">Серия </w:t>
            </w:r>
            <w:r>
              <w:t>ОП</w:t>
            </w:r>
            <w:r w:rsidRPr="006A031D">
              <w:t xml:space="preserve"> № </w:t>
            </w:r>
            <w:r>
              <w:t>016829</w:t>
            </w:r>
            <w:r w:rsidRPr="006A031D">
              <w:t xml:space="preserve">, от </w:t>
            </w:r>
            <w:r>
              <w:t>26</w:t>
            </w:r>
            <w:r w:rsidRPr="006A031D">
              <w:t xml:space="preserve"> ма</w:t>
            </w:r>
            <w:r>
              <w:t>я</w:t>
            </w:r>
            <w:r w:rsidRPr="006A031D">
              <w:t xml:space="preserve"> 201</w:t>
            </w:r>
            <w:r>
              <w:t>1</w:t>
            </w:r>
            <w:r w:rsidRPr="006A031D">
              <w:t xml:space="preserve"> года. Срок действия до </w:t>
            </w:r>
            <w:r>
              <w:t>26</w:t>
            </w:r>
            <w:r w:rsidRPr="006A031D">
              <w:t xml:space="preserve"> </w:t>
            </w:r>
            <w:r>
              <w:t>мая 2023</w:t>
            </w:r>
            <w:r w:rsidRPr="006A031D">
              <w:t xml:space="preserve"> г.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pPr>
              <w:rPr>
                <w:b/>
              </w:rPr>
            </w:pPr>
            <w:r>
              <w:rPr>
                <w:b/>
              </w:rPr>
              <w:t>Структура ОУ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Форма ученического самоуправления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6A031D">
            <w:r w:rsidRPr="006A031D">
              <w:t>Ученическое собрание, ученический совет</w:t>
            </w:r>
            <w:r>
              <w:t xml:space="preserve">, </w:t>
            </w:r>
            <w:r w:rsidR="00C24102">
              <w:t>РДШ</w:t>
            </w:r>
            <w:r>
              <w:t>.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Формы государственно – общественного управления. Наличие попечительского совета (или другого рода организационных единиц, осуществляющих общественное отдел школой).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7E4054">
            <w:r>
              <w:t>Родительский комитет, Совет отцов, попечительский совет.</w:t>
            </w:r>
          </w:p>
        </w:tc>
      </w:tr>
      <w:tr w:rsidR="00071446" w:rsidTr="004F041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 w:rsidP="004F0414">
            <w:pPr>
              <w:rPr>
                <w:b/>
              </w:rPr>
            </w:pPr>
            <w:r>
              <w:rPr>
                <w:b/>
              </w:rPr>
              <w:t>Ресурсная база</w:t>
            </w:r>
          </w:p>
          <w:p w:rsidR="00071446" w:rsidRDefault="00071446" w:rsidP="004F0414">
            <w:pPr>
              <w:ind w:left="540"/>
            </w:pPr>
            <w:r>
              <w:t>*консолидированный бюджет учреждения за 20</w:t>
            </w:r>
            <w:r w:rsidR="006A031D">
              <w:t>18</w:t>
            </w:r>
            <w:r>
              <w:t xml:space="preserve"> год (в рублях, укажите в процентах бюджетную и </w:t>
            </w:r>
            <w:r>
              <w:lastRenderedPageBreak/>
              <w:t>внебюджетную части)</w:t>
            </w:r>
          </w:p>
          <w:p w:rsidR="00071446" w:rsidRDefault="00071446" w:rsidP="004F0414">
            <w:pPr>
              <w:ind w:left="540"/>
            </w:pPr>
          </w:p>
          <w:p w:rsidR="00071446" w:rsidRDefault="00071446" w:rsidP="004F0414">
            <w:pPr>
              <w:ind w:left="540"/>
            </w:pPr>
            <w:r>
              <w:t>*фонд заработной платы</w:t>
            </w:r>
          </w:p>
          <w:p w:rsidR="00071446" w:rsidRDefault="00071446" w:rsidP="004F0414">
            <w:pPr>
              <w:ind w:left="540"/>
            </w:pPr>
          </w:p>
          <w:p w:rsidR="00071446" w:rsidRDefault="00071446" w:rsidP="004F0414">
            <w:pPr>
              <w:ind w:left="540"/>
            </w:pPr>
            <w:r>
              <w:t>*расходы на питание одного ученика в месяц</w:t>
            </w:r>
          </w:p>
          <w:p w:rsidR="00071446" w:rsidRDefault="00071446" w:rsidP="004F0414">
            <w:pPr>
              <w:ind w:left="540"/>
            </w:pPr>
          </w:p>
          <w:p w:rsidR="00071446" w:rsidRDefault="00071446" w:rsidP="004F0414">
            <w:pPr>
              <w:ind w:left="540"/>
            </w:pPr>
          </w:p>
          <w:p w:rsidR="00071446" w:rsidRDefault="00071446" w:rsidP="004F0414">
            <w:pPr>
              <w:ind w:left="540"/>
            </w:pPr>
            <w:r>
              <w:t>*расходы на приобретение учебной и методической литературы в прошедшем учебном году</w:t>
            </w:r>
          </w:p>
          <w:p w:rsidR="00071446" w:rsidRDefault="00071446" w:rsidP="004F0414">
            <w:pPr>
              <w:ind w:left="540"/>
            </w:pPr>
          </w:p>
          <w:p w:rsidR="00071446" w:rsidRDefault="00071446" w:rsidP="004F0414">
            <w:pPr>
              <w:ind w:left="540"/>
            </w:pPr>
            <w:r>
              <w:t xml:space="preserve">*помещение и его состояние (год постройки, год капитального </w:t>
            </w:r>
            <w:r w:rsidR="004F0414">
              <w:t xml:space="preserve">    </w:t>
            </w:r>
            <w:r>
              <w:t>ремонта).</w:t>
            </w:r>
          </w:p>
          <w:p w:rsidR="00071446" w:rsidRDefault="00071446" w:rsidP="004F0414">
            <w:pPr>
              <w:ind w:left="540"/>
            </w:pPr>
          </w:p>
          <w:p w:rsidR="00071446" w:rsidRDefault="00071446" w:rsidP="004F0414">
            <w:pPr>
              <w:ind w:left="540"/>
            </w:pPr>
            <w:r>
              <w:t>*тип здания</w:t>
            </w:r>
          </w:p>
          <w:p w:rsidR="00071446" w:rsidRDefault="00071446" w:rsidP="004F0414">
            <w:pPr>
              <w:ind w:left="540"/>
            </w:pPr>
          </w:p>
          <w:p w:rsidR="00071446" w:rsidRDefault="00071446" w:rsidP="004F0414">
            <w:pPr>
              <w:ind w:left="540"/>
            </w:pPr>
          </w:p>
          <w:p w:rsidR="00071446" w:rsidRDefault="00071446" w:rsidP="004F0414">
            <w:pPr>
              <w:ind w:left="540"/>
            </w:pPr>
            <w:r>
              <w:t>*общая площадь школы (</w:t>
            </w:r>
            <w:proofErr w:type="spellStart"/>
            <w:r>
              <w:t>кв.м</w:t>
            </w:r>
            <w:proofErr w:type="spellEnd"/>
            <w:r>
              <w:t>.)</w:t>
            </w:r>
          </w:p>
          <w:p w:rsidR="00071446" w:rsidRDefault="00071446" w:rsidP="004F0414">
            <w:pPr>
              <w:ind w:left="540"/>
            </w:pPr>
          </w:p>
          <w:p w:rsidR="00071446" w:rsidRDefault="00071446" w:rsidP="004F0414">
            <w:pPr>
              <w:ind w:left="540"/>
            </w:pPr>
            <w:r>
              <w:t>*технологическая оснащенность (количество персональных компьютеров, из них в локальных сетях и подключенных к Интернету)</w:t>
            </w:r>
          </w:p>
          <w:p w:rsidR="00071446" w:rsidRDefault="00071446" w:rsidP="004F0414">
            <w:pPr>
              <w:ind w:left="540"/>
            </w:pPr>
          </w:p>
          <w:p w:rsidR="00071446" w:rsidRDefault="00071446" w:rsidP="004F0414">
            <w:pPr>
              <w:ind w:left="540"/>
            </w:pPr>
          </w:p>
          <w:p w:rsidR="00071446" w:rsidRDefault="00071446" w:rsidP="004F0414">
            <w:pPr>
              <w:ind w:left="540"/>
            </w:pPr>
          </w:p>
          <w:p w:rsidR="00071446" w:rsidRDefault="00071446" w:rsidP="004F0414">
            <w:pPr>
              <w:ind w:left="540"/>
            </w:pPr>
            <w:r>
              <w:t>*библиотечный фонд школы (тыс. томов)</w:t>
            </w:r>
          </w:p>
          <w:p w:rsidR="00071446" w:rsidRDefault="00071446" w:rsidP="004F0414">
            <w:pPr>
              <w:ind w:left="540"/>
            </w:pPr>
          </w:p>
          <w:p w:rsidR="00071446" w:rsidRDefault="00071446" w:rsidP="004F0414">
            <w:pPr>
              <w:ind w:left="540"/>
            </w:pPr>
          </w:p>
          <w:p w:rsidR="00071446" w:rsidRDefault="00071446" w:rsidP="004F0414">
            <w:pPr>
              <w:ind w:left="540"/>
            </w:pPr>
          </w:p>
          <w:p w:rsidR="00071446" w:rsidRDefault="00071446" w:rsidP="004F0414">
            <w:pPr>
              <w:ind w:left="540"/>
            </w:pPr>
          </w:p>
          <w:p w:rsidR="00071446" w:rsidRDefault="00071446" w:rsidP="004F0414">
            <w:pPr>
              <w:ind w:left="540"/>
            </w:pPr>
            <w:r>
              <w:t>*спортивный и актовый залы</w:t>
            </w:r>
          </w:p>
          <w:p w:rsidR="00071446" w:rsidRDefault="00071446" w:rsidP="004F0414">
            <w:pPr>
              <w:ind w:left="540"/>
            </w:pPr>
          </w:p>
          <w:p w:rsidR="00071446" w:rsidRDefault="00071446" w:rsidP="004F0414">
            <w:pPr>
              <w:ind w:left="540"/>
            </w:pPr>
          </w:p>
          <w:p w:rsidR="00071446" w:rsidRDefault="00071446" w:rsidP="004F0414"/>
          <w:p w:rsidR="00071446" w:rsidRDefault="00071446" w:rsidP="004F0414"/>
          <w:p w:rsidR="00071446" w:rsidRDefault="00071446" w:rsidP="004F0414">
            <w:r>
              <w:t xml:space="preserve">*бассейн (указать площадь </w:t>
            </w:r>
            <w:proofErr w:type="spellStart"/>
            <w:r>
              <w:t>акват</w:t>
            </w:r>
            <w:proofErr w:type="spellEnd"/>
            <w:r>
              <w:t>.)</w:t>
            </w:r>
          </w:p>
          <w:p w:rsidR="00071446" w:rsidRDefault="00071446" w:rsidP="004F0414"/>
          <w:p w:rsidR="00071446" w:rsidRDefault="00071446" w:rsidP="004F0414">
            <w:pPr>
              <w:ind w:left="540"/>
            </w:pPr>
            <w:r>
              <w:t>*пришкольная территория</w:t>
            </w:r>
          </w:p>
          <w:p w:rsidR="00071446" w:rsidRDefault="00071446" w:rsidP="004F0414">
            <w:pPr>
              <w:ind w:left="540"/>
            </w:pPr>
          </w:p>
          <w:p w:rsidR="00071446" w:rsidRDefault="00071446" w:rsidP="004F0414">
            <w:pPr>
              <w:ind w:left="540"/>
            </w:pPr>
            <w:r>
              <w:t>*спортивные площадки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0414" w:rsidRDefault="004F0414" w:rsidP="004F0414">
            <w:pPr>
              <w:jc w:val="right"/>
            </w:pPr>
          </w:p>
          <w:p w:rsidR="004F0414" w:rsidRPr="004F0414" w:rsidRDefault="004636F2" w:rsidP="00324B5C">
            <w:r>
              <w:t>8412236</w:t>
            </w:r>
          </w:p>
          <w:p w:rsidR="004F0414" w:rsidRDefault="004F0414" w:rsidP="004F0414">
            <w:pPr>
              <w:jc w:val="right"/>
            </w:pPr>
          </w:p>
          <w:p w:rsidR="00204F94" w:rsidRDefault="00D0189E" w:rsidP="00D0189E">
            <w:r>
              <w:t>100% -бюджетная часть</w:t>
            </w:r>
          </w:p>
          <w:p w:rsidR="00204F94" w:rsidRDefault="00204F94" w:rsidP="004F0414">
            <w:pPr>
              <w:jc w:val="right"/>
            </w:pPr>
          </w:p>
          <w:p w:rsidR="00204F94" w:rsidRDefault="00204F94" w:rsidP="004F0414">
            <w:pPr>
              <w:jc w:val="right"/>
            </w:pPr>
          </w:p>
          <w:p w:rsidR="00204F94" w:rsidRDefault="004636F2" w:rsidP="004636F2">
            <w:r>
              <w:t>6102505</w:t>
            </w:r>
          </w:p>
          <w:p w:rsidR="00204F94" w:rsidRDefault="00204F94" w:rsidP="004F0414">
            <w:pPr>
              <w:jc w:val="right"/>
            </w:pPr>
          </w:p>
          <w:p w:rsidR="00204F94" w:rsidRPr="004F0414" w:rsidRDefault="00204F94" w:rsidP="00204F94">
            <w:r>
              <w:t>390 рублей</w:t>
            </w:r>
          </w:p>
          <w:p w:rsidR="004F0414" w:rsidRPr="004F0414" w:rsidRDefault="004F0414" w:rsidP="004F0414">
            <w:pPr>
              <w:jc w:val="right"/>
            </w:pPr>
          </w:p>
          <w:p w:rsidR="004F0414" w:rsidRPr="004F0414" w:rsidRDefault="004F0414" w:rsidP="004F0414">
            <w:pPr>
              <w:jc w:val="right"/>
            </w:pPr>
          </w:p>
          <w:p w:rsidR="004F0414" w:rsidRDefault="004F0414" w:rsidP="004F0414">
            <w:pPr>
              <w:jc w:val="right"/>
            </w:pPr>
          </w:p>
          <w:p w:rsidR="004F0414" w:rsidRDefault="004F0414" w:rsidP="00192235"/>
          <w:p w:rsidR="004F0414" w:rsidRDefault="004F0414" w:rsidP="00192235"/>
          <w:p w:rsidR="001B77A1" w:rsidRDefault="001B77A1" w:rsidP="004F0414">
            <w:pPr>
              <w:ind w:right="-284"/>
              <w:jc w:val="right"/>
            </w:pPr>
          </w:p>
          <w:p w:rsidR="001B77A1" w:rsidRPr="001B77A1" w:rsidRDefault="001B77A1" w:rsidP="001B77A1"/>
          <w:p w:rsidR="001B77A1" w:rsidRPr="001B77A1" w:rsidRDefault="001B77A1" w:rsidP="001B77A1">
            <w:r w:rsidRPr="001B77A1">
              <w:t>Состояние здания –</w:t>
            </w:r>
            <w:r>
              <w:t xml:space="preserve"> удовлетворительное 1здание-1974</w:t>
            </w:r>
            <w:r w:rsidRPr="001B77A1">
              <w:t xml:space="preserve"> год, пристройка- 19</w:t>
            </w:r>
            <w:r>
              <w:t>79</w:t>
            </w:r>
            <w:r w:rsidRPr="001B77A1">
              <w:t>год</w:t>
            </w:r>
            <w:r>
              <w:t>у</w:t>
            </w:r>
            <w:r w:rsidRPr="001B77A1">
              <w:t>, капитального ремонта не производилось.</w:t>
            </w:r>
          </w:p>
          <w:p w:rsidR="001B77A1" w:rsidRPr="001B77A1" w:rsidRDefault="001B77A1" w:rsidP="001B77A1">
            <w:bookmarkStart w:id="0" w:name="_GoBack"/>
            <w:bookmarkEnd w:id="0"/>
          </w:p>
          <w:p w:rsidR="001B77A1" w:rsidRPr="001B77A1" w:rsidRDefault="004636F2" w:rsidP="001B77A1">
            <w:r>
              <w:t xml:space="preserve">Сборно </w:t>
            </w:r>
            <w:proofErr w:type="gramStart"/>
            <w:r>
              <w:t>щитовая</w:t>
            </w:r>
            <w:proofErr w:type="gramEnd"/>
            <w:r>
              <w:t>, в</w:t>
            </w:r>
            <w:r w:rsidR="001B77A1">
              <w:t>се здания одноэтажные</w:t>
            </w:r>
            <w:r>
              <w:t>.</w:t>
            </w:r>
          </w:p>
          <w:p w:rsidR="001B77A1" w:rsidRPr="001B77A1" w:rsidRDefault="001B77A1" w:rsidP="001B77A1"/>
          <w:p w:rsidR="001B77A1" w:rsidRPr="001B77A1" w:rsidRDefault="001B77A1" w:rsidP="001B77A1"/>
          <w:p w:rsidR="001B77A1" w:rsidRDefault="00324B5C" w:rsidP="001B77A1">
            <w:r>
              <w:t>945</w:t>
            </w:r>
          </w:p>
          <w:p w:rsidR="00324B5C" w:rsidRDefault="00324B5C" w:rsidP="001B77A1"/>
          <w:p w:rsidR="00324B5C" w:rsidRDefault="001B77A1" w:rsidP="001B77A1">
            <w:proofErr w:type="gramStart"/>
            <w:r>
              <w:t>17</w:t>
            </w:r>
            <w:r w:rsidRPr="001B77A1">
              <w:t xml:space="preserve"> –персональных компьютеров, из них </w:t>
            </w:r>
            <w:r>
              <w:t xml:space="preserve">8 </w:t>
            </w:r>
            <w:r w:rsidRPr="001B77A1">
              <w:t>подключен</w:t>
            </w:r>
            <w:r>
              <w:t>ы</w:t>
            </w:r>
            <w:r w:rsidRPr="001B77A1">
              <w:t xml:space="preserve"> к сети Интернет</w:t>
            </w:r>
            <w:proofErr w:type="gramEnd"/>
          </w:p>
          <w:p w:rsidR="00324B5C" w:rsidRPr="00324B5C" w:rsidRDefault="00324B5C" w:rsidP="00324B5C"/>
          <w:p w:rsidR="00324B5C" w:rsidRPr="00324B5C" w:rsidRDefault="00324B5C" w:rsidP="00324B5C"/>
          <w:p w:rsidR="00324B5C" w:rsidRPr="00324B5C" w:rsidRDefault="00324B5C" w:rsidP="00324B5C"/>
          <w:p w:rsidR="00324B5C" w:rsidRPr="00324B5C" w:rsidRDefault="00324B5C" w:rsidP="00324B5C"/>
          <w:p w:rsidR="00324B5C" w:rsidRPr="00324B5C" w:rsidRDefault="00324B5C" w:rsidP="00324B5C"/>
          <w:p w:rsidR="00324B5C" w:rsidRPr="00324B5C" w:rsidRDefault="00324B5C" w:rsidP="00324B5C"/>
          <w:p w:rsidR="00324B5C" w:rsidRPr="00324B5C" w:rsidRDefault="00204F94" w:rsidP="00324B5C">
            <w:r>
              <w:t>2627</w:t>
            </w:r>
          </w:p>
          <w:p w:rsidR="00324B5C" w:rsidRPr="00324B5C" w:rsidRDefault="00324B5C" w:rsidP="00324B5C"/>
          <w:p w:rsidR="00324B5C" w:rsidRPr="00324B5C" w:rsidRDefault="00324B5C" w:rsidP="00324B5C"/>
          <w:p w:rsidR="00324B5C" w:rsidRPr="00324B5C" w:rsidRDefault="00324B5C" w:rsidP="00324B5C"/>
          <w:p w:rsidR="00324B5C" w:rsidRDefault="00324B5C" w:rsidP="00324B5C"/>
          <w:p w:rsidR="00324B5C" w:rsidRDefault="00324B5C" w:rsidP="00324B5C"/>
          <w:p w:rsidR="00324B5C" w:rsidRDefault="00324B5C" w:rsidP="00324B5C">
            <w:r>
              <w:t>нет</w:t>
            </w:r>
          </w:p>
          <w:p w:rsidR="00324B5C" w:rsidRPr="00324B5C" w:rsidRDefault="00324B5C" w:rsidP="00324B5C"/>
          <w:p w:rsidR="00324B5C" w:rsidRPr="00324B5C" w:rsidRDefault="00324B5C" w:rsidP="00324B5C"/>
          <w:p w:rsidR="00324B5C" w:rsidRPr="00324B5C" w:rsidRDefault="00324B5C" w:rsidP="00324B5C"/>
          <w:p w:rsidR="00324B5C" w:rsidRDefault="00324B5C" w:rsidP="00324B5C"/>
          <w:p w:rsidR="00324B5C" w:rsidRDefault="00324B5C" w:rsidP="00324B5C">
            <w:r>
              <w:t>нет</w:t>
            </w:r>
          </w:p>
          <w:p w:rsidR="00324B5C" w:rsidRDefault="00324B5C" w:rsidP="00324B5C"/>
          <w:p w:rsidR="00324B5C" w:rsidRDefault="00324B5C" w:rsidP="00324B5C">
            <w:r>
              <w:t>9584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  <w:p w:rsidR="00071446" w:rsidRDefault="00071446" w:rsidP="00324B5C"/>
          <w:p w:rsidR="00324B5C" w:rsidRPr="00324B5C" w:rsidRDefault="00324B5C" w:rsidP="00324B5C">
            <w:pPr>
              <w:rPr>
                <w:vertAlign w:val="superscript"/>
              </w:rPr>
            </w:pPr>
            <w:r>
              <w:t>3200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Кадры 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*количество административных работников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количество вспомогательного персонала (не педагогов)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*общее количество педагогических работников: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*из них, совместителей:</w:t>
            </w:r>
          </w:p>
          <w:p w:rsidR="00071446" w:rsidRDefault="00071446">
            <w:pPr>
              <w:ind w:left="540"/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14" w:rsidRDefault="004F0414"/>
          <w:p w:rsidR="004F0414" w:rsidRDefault="004F0414" w:rsidP="004F0414"/>
          <w:p w:rsidR="004F0414" w:rsidRDefault="001B77A1" w:rsidP="004F0414">
            <w:r>
              <w:t>3</w:t>
            </w:r>
          </w:p>
          <w:p w:rsidR="004F0414" w:rsidRPr="004F0414" w:rsidRDefault="004F0414" w:rsidP="004F0414"/>
          <w:p w:rsidR="004F0414" w:rsidRPr="004F0414" w:rsidRDefault="004F0414" w:rsidP="004F0414"/>
          <w:p w:rsidR="004F0414" w:rsidRPr="004F0414" w:rsidRDefault="00324B5C" w:rsidP="004F0414">
            <w:r>
              <w:t>9</w:t>
            </w:r>
          </w:p>
          <w:p w:rsidR="004F0414" w:rsidRPr="004F0414" w:rsidRDefault="004F0414" w:rsidP="004F0414"/>
          <w:p w:rsidR="004F0414" w:rsidRPr="004F0414" w:rsidRDefault="004F0414" w:rsidP="004F0414"/>
          <w:p w:rsidR="004F0414" w:rsidRPr="004F0414" w:rsidRDefault="00324B5C" w:rsidP="004F0414">
            <w:r>
              <w:t>29</w:t>
            </w:r>
          </w:p>
          <w:p w:rsidR="004F0414" w:rsidRDefault="004F0414" w:rsidP="004F0414"/>
          <w:p w:rsidR="004F0414" w:rsidRDefault="004F0414" w:rsidP="004F0414"/>
          <w:p w:rsidR="00071446" w:rsidRPr="004F0414" w:rsidRDefault="00324B5C" w:rsidP="004F0414">
            <w:r>
              <w:t>0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lastRenderedPageBreak/>
              <w:t>Имеют:</w:t>
            </w:r>
          </w:p>
          <w:p w:rsidR="00071446" w:rsidRDefault="00071446">
            <w:pPr>
              <w:ind w:left="540"/>
            </w:pPr>
            <w:r>
              <w:t>*первую и высшую квалификационные категории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*ученую степень, звание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*правительственные награды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*почетные звания «Народный учитель, «Заслуженный учитель РФ»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*отраслевые награды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 xml:space="preserve">*победители профессиональных конкурсов «Учитель года России», «Лидер в образовании», «Сердце отдаю детям» и т.д. </w:t>
            </w:r>
          </w:p>
          <w:p w:rsidR="00071446" w:rsidRDefault="00071446">
            <w:pPr>
              <w:ind w:left="540"/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35" w:rsidRDefault="00192235"/>
          <w:p w:rsidR="00192235" w:rsidRDefault="00192235" w:rsidP="00192235">
            <w:r>
              <w:t>21</w:t>
            </w:r>
          </w:p>
          <w:p w:rsidR="00192235" w:rsidRPr="00192235" w:rsidRDefault="00192235" w:rsidP="00192235"/>
          <w:p w:rsidR="00192235" w:rsidRPr="00192235" w:rsidRDefault="00192235" w:rsidP="00192235"/>
          <w:p w:rsidR="00192235" w:rsidRPr="00192235" w:rsidRDefault="00192235" w:rsidP="00192235"/>
          <w:p w:rsidR="00192235" w:rsidRPr="00192235" w:rsidRDefault="00192235" w:rsidP="00192235"/>
          <w:p w:rsidR="00192235" w:rsidRPr="00192235" w:rsidRDefault="00192235" w:rsidP="00192235"/>
          <w:p w:rsidR="00192235" w:rsidRPr="00192235" w:rsidRDefault="00192235" w:rsidP="00192235"/>
          <w:p w:rsidR="00192235" w:rsidRDefault="00192235" w:rsidP="00192235"/>
          <w:p w:rsidR="00071446" w:rsidRPr="00192235" w:rsidRDefault="00051A39" w:rsidP="00051A39">
            <w:r>
              <w:t>Почетный работник о</w:t>
            </w:r>
            <w:r w:rsidR="00192235">
              <w:t xml:space="preserve">бщего </w:t>
            </w:r>
            <w:r>
              <w:t>о</w:t>
            </w:r>
            <w:r w:rsidR="00192235">
              <w:t>бразования РФ -       5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pPr>
              <w:rPr>
                <w:b/>
              </w:rPr>
            </w:pPr>
            <w:r>
              <w:rPr>
                <w:b/>
              </w:rPr>
              <w:t xml:space="preserve">Ученики. </w:t>
            </w:r>
          </w:p>
          <w:p w:rsidR="00071446" w:rsidRDefault="00071446">
            <w:r>
              <w:t>Общее количество учащихся: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5B5306">
            <w:r>
              <w:t>105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из них учащихся: начальной школы</w:t>
            </w:r>
          </w:p>
          <w:p w:rsidR="00071446" w:rsidRDefault="00071446"/>
          <w:p w:rsidR="00071446" w:rsidRDefault="00071446">
            <w:r>
              <w:t xml:space="preserve">                               основной школы</w:t>
            </w:r>
          </w:p>
          <w:p w:rsidR="00071446" w:rsidRDefault="00071446"/>
          <w:p w:rsidR="00071446" w:rsidRDefault="00071446">
            <w:r>
              <w:t xml:space="preserve">                              средней полной школы</w:t>
            </w:r>
          </w:p>
          <w:p w:rsidR="00071446" w:rsidRDefault="00071446"/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35" w:rsidRDefault="00192235">
            <w:r>
              <w:t>35</w:t>
            </w:r>
          </w:p>
          <w:p w:rsidR="00192235" w:rsidRDefault="00192235" w:rsidP="00192235"/>
          <w:p w:rsidR="00192235" w:rsidRDefault="00192235" w:rsidP="00192235">
            <w:r>
              <w:t>54</w:t>
            </w:r>
          </w:p>
          <w:p w:rsidR="00192235" w:rsidRDefault="00192235" w:rsidP="00192235"/>
          <w:p w:rsidR="00071446" w:rsidRPr="00192235" w:rsidRDefault="00192235" w:rsidP="00192235">
            <w:r>
              <w:t>16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*учащихся окончивших образовательное учреждение с золотой и серебряной медалью в прошедшем учебном году</w:t>
            </w:r>
          </w:p>
          <w:p w:rsidR="00E2745D" w:rsidRDefault="00E2745D"/>
          <w:p w:rsidR="00071446" w:rsidRDefault="00071446">
            <w:r>
              <w:t>*победителей международных олимпиад, смотров, конкурсов</w:t>
            </w:r>
          </w:p>
          <w:p w:rsidR="00E2745D" w:rsidRDefault="00E2745D"/>
          <w:p w:rsidR="00071446" w:rsidRDefault="00071446">
            <w:r>
              <w:t>*победителей всероссийских олимпиад, смотров, конкурсов</w:t>
            </w:r>
          </w:p>
          <w:p w:rsidR="00071446" w:rsidRDefault="00071446"/>
          <w:p w:rsidR="00071446" w:rsidRDefault="00071446">
            <w:r>
              <w:t>*победителей региональных олимпиад, смотров, конкурсов</w:t>
            </w:r>
          </w:p>
          <w:p w:rsidR="00071446" w:rsidRDefault="00071446"/>
          <w:p w:rsidR="0002238E" w:rsidRDefault="0002238E"/>
          <w:p w:rsidR="0002238E" w:rsidRDefault="0002238E"/>
          <w:p w:rsidR="0002238E" w:rsidRDefault="0002238E"/>
          <w:p w:rsidR="00071446" w:rsidRDefault="00071446">
            <w:r>
              <w:lastRenderedPageBreak/>
              <w:t xml:space="preserve">*победители районных конкурсов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A6" w:rsidRPr="00192235" w:rsidRDefault="00192235" w:rsidP="00192235">
            <w:pPr>
              <w:pStyle w:val="a5"/>
            </w:pPr>
            <w:r>
              <w:lastRenderedPageBreak/>
              <w:t xml:space="preserve">    </w:t>
            </w:r>
            <w:r w:rsidR="00204F94">
              <w:t>1.</w:t>
            </w:r>
            <w:r>
              <w:t xml:space="preserve"> </w:t>
            </w:r>
            <w:proofErr w:type="spellStart"/>
            <w:r w:rsidRPr="00192235">
              <w:t>Уружбеков</w:t>
            </w:r>
            <w:proofErr w:type="spellEnd"/>
            <w:r w:rsidRPr="00192235">
              <w:t xml:space="preserve">  </w:t>
            </w:r>
            <w:proofErr w:type="spellStart"/>
            <w:r w:rsidRPr="00192235">
              <w:t>Самир</w:t>
            </w:r>
            <w:proofErr w:type="spellEnd"/>
            <w:r w:rsidRPr="00192235">
              <w:t xml:space="preserve">  </w:t>
            </w:r>
            <w:proofErr w:type="spellStart"/>
            <w:r w:rsidRPr="00192235">
              <w:t>Мурадович</w:t>
            </w:r>
            <w:proofErr w:type="spellEnd"/>
            <w:r w:rsidRPr="00192235">
              <w:t xml:space="preserve"> </w:t>
            </w:r>
          </w:p>
          <w:p w:rsidR="004D4AA6" w:rsidRPr="00192235" w:rsidRDefault="00204F94" w:rsidP="00192235">
            <w:pPr>
              <w:pStyle w:val="a5"/>
            </w:pPr>
            <w:r>
              <w:t xml:space="preserve">   </w:t>
            </w:r>
            <w:r w:rsidR="00192235" w:rsidRPr="00192235">
              <w:t xml:space="preserve"> </w:t>
            </w:r>
            <w:r>
              <w:t>2.</w:t>
            </w:r>
            <w:r w:rsidR="00192235" w:rsidRPr="00192235">
              <w:t xml:space="preserve"> Мирзоев Имам </w:t>
            </w:r>
            <w:proofErr w:type="spellStart"/>
            <w:r w:rsidR="00192235" w:rsidRPr="00192235">
              <w:t>Ибрагимович</w:t>
            </w:r>
            <w:proofErr w:type="spellEnd"/>
          </w:p>
          <w:p w:rsidR="0002238E" w:rsidRPr="00192235" w:rsidRDefault="0002238E" w:rsidP="00192235">
            <w:pPr>
              <w:pStyle w:val="a5"/>
            </w:pPr>
          </w:p>
          <w:p w:rsidR="0002238E" w:rsidRDefault="0002238E" w:rsidP="004D4AA6"/>
          <w:p w:rsidR="00204F94" w:rsidRDefault="00204F94" w:rsidP="004D4AA6"/>
          <w:p w:rsidR="0002238E" w:rsidRDefault="00192235" w:rsidP="004D4AA6">
            <w:proofErr w:type="spellStart"/>
            <w:r>
              <w:t>Уружбекова</w:t>
            </w:r>
            <w:proofErr w:type="spellEnd"/>
            <w:r>
              <w:t xml:space="preserve">  Лейла Максимовна </w:t>
            </w:r>
          </w:p>
          <w:p w:rsidR="0002238E" w:rsidRDefault="0002238E" w:rsidP="004D4AA6"/>
          <w:p w:rsidR="0002238E" w:rsidRPr="004D4AA6" w:rsidRDefault="0002238E" w:rsidP="004D4AA6"/>
          <w:p w:rsidR="004D4AA6" w:rsidRPr="004D4AA6" w:rsidRDefault="00192235" w:rsidP="004D4AA6">
            <w:proofErr w:type="spellStart"/>
            <w:r>
              <w:t>Уружбекова</w:t>
            </w:r>
            <w:proofErr w:type="spellEnd"/>
            <w:r>
              <w:t xml:space="preserve"> Лейла Максимовна</w:t>
            </w:r>
          </w:p>
          <w:p w:rsidR="004D4AA6" w:rsidRPr="004D4AA6" w:rsidRDefault="004D4AA6" w:rsidP="004D4AA6"/>
          <w:p w:rsidR="00204F94" w:rsidRDefault="00204F94" w:rsidP="004D4AA6"/>
          <w:p w:rsidR="00540BA7" w:rsidRPr="004D4AA6" w:rsidRDefault="00540BA7" w:rsidP="004D4AA6">
            <w:r>
              <w:t>2016 г- 3 место  в республиканском конкурсе исследовательских и творческих работ учащихся «</w:t>
            </w:r>
            <w:r w:rsidR="00406EC9">
              <w:t xml:space="preserve"> И гордо реет флаг державны</w:t>
            </w:r>
            <w:r>
              <w:t>й», номинация: «Исследовательская работа», посвященная истории го</w:t>
            </w:r>
            <w:r w:rsidR="00230678">
              <w:t>сударственной символики РФ и РД</w:t>
            </w:r>
            <w:r w:rsidR="0002238E">
              <w:t xml:space="preserve">, </w:t>
            </w:r>
          </w:p>
          <w:p w:rsidR="00230678" w:rsidRDefault="00230678" w:rsidP="00230678">
            <w:r>
              <w:lastRenderedPageBreak/>
              <w:t>Призеры  районных олимпиад и конкурсов муниципального этапа</w:t>
            </w:r>
            <w:r w:rsidRPr="00AB53E3">
              <w:rPr>
                <w:b/>
              </w:rPr>
              <w:t>: 1.</w:t>
            </w:r>
            <w:r>
              <w:t xml:space="preserve">Уружбеков </w:t>
            </w:r>
            <w:proofErr w:type="spellStart"/>
            <w:r>
              <w:t>Самир</w:t>
            </w:r>
            <w:proofErr w:type="spellEnd"/>
            <w:r>
              <w:t xml:space="preserve">- 3 место по праву, 2 место по </w:t>
            </w:r>
            <w:proofErr w:type="spellStart"/>
            <w:r>
              <w:t>исслед</w:t>
            </w:r>
            <w:proofErr w:type="spellEnd"/>
            <w:r>
              <w:t xml:space="preserve">. работе «Гордо реет флаг державный», 1 место во Всероссийском конкурсе «Мой первый бизнес», 1 место по  </w:t>
            </w:r>
            <w:proofErr w:type="spellStart"/>
            <w:r>
              <w:t>исслед</w:t>
            </w:r>
            <w:proofErr w:type="spellEnd"/>
            <w:r>
              <w:t>. работе «Права глазами ребенка», 3 место в конкурсе «Ученик года».</w:t>
            </w:r>
          </w:p>
          <w:p w:rsidR="00230678" w:rsidRDefault="00230678" w:rsidP="00230678">
            <w:r w:rsidRPr="00AB53E3">
              <w:rPr>
                <w:b/>
              </w:rPr>
              <w:t>2.</w:t>
            </w:r>
            <w:r>
              <w:t xml:space="preserve">Мирзоев Имам- 2 место по русскому языку,3 место по МХК, 3 место в конкурсе «Лучший ведущий», 3 место по ист. </w:t>
            </w:r>
            <w:proofErr w:type="spellStart"/>
            <w:r>
              <w:t>Даг</w:t>
            </w:r>
            <w:proofErr w:type="spellEnd"/>
            <w:r>
              <w:t>.</w:t>
            </w:r>
          </w:p>
          <w:p w:rsidR="00230678" w:rsidRDefault="00230678" w:rsidP="00230678">
            <w:r w:rsidRPr="00AB53E3">
              <w:rPr>
                <w:b/>
              </w:rPr>
              <w:t>3</w:t>
            </w:r>
            <w:r>
              <w:t xml:space="preserve">.Агаева  </w:t>
            </w:r>
            <w:proofErr w:type="spellStart"/>
            <w:r>
              <w:t>Ирада</w:t>
            </w:r>
            <w:proofErr w:type="spellEnd"/>
            <w:r>
              <w:t>- 3 место  по МХК</w:t>
            </w:r>
          </w:p>
          <w:p w:rsidR="00230678" w:rsidRDefault="00230678" w:rsidP="00230678">
            <w:r w:rsidRPr="00AB53E3">
              <w:rPr>
                <w:b/>
              </w:rPr>
              <w:t>4.</w:t>
            </w:r>
            <w:r>
              <w:t>Гаджиев Артур – 1 место по астрономии</w:t>
            </w:r>
          </w:p>
          <w:p w:rsidR="00230678" w:rsidRDefault="00230678" w:rsidP="00230678">
            <w:r w:rsidRPr="00AB53E3">
              <w:rPr>
                <w:b/>
              </w:rPr>
              <w:t>5.</w:t>
            </w:r>
            <w:r>
              <w:t xml:space="preserve">Бутаева Севиля-3 место по </w:t>
            </w:r>
            <w:proofErr w:type="spellStart"/>
            <w:r>
              <w:t>русск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</w:t>
            </w:r>
          </w:p>
          <w:p w:rsidR="00230678" w:rsidRDefault="00230678" w:rsidP="00230678">
            <w:r w:rsidRPr="00AB53E3">
              <w:rPr>
                <w:b/>
              </w:rPr>
              <w:t>6.</w:t>
            </w:r>
            <w:r w:rsidR="00AB53E3">
              <w:t xml:space="preserve">Балабекова  </w:t>
            </w:r>
            <w:proofErr w:type="spellStart"/>
            <w:r w:rsidR="00AB53E3">
              <w:t>Маг</w:t>
            </w:r>
            <w:r>
              <w:t>ият</w:t>
            </w:r>
            <w:proofErr w:type="spellEnd"/>
            <w:r>
              <w:t xml:space="preserve"> – 3 место по </w:t>
            </w:r>
            <w:proofErr w:type="gramStart"/>
            <w:r>
              <w:t>родному</w:t>
            </w:r>
            <w:proofErr w:type="gramEnd"/>
            <w:r>
              <w:t xml:space="preserve"> яз.</w:t>
            </w:r>
          </w:p>
          <w:p w:rsidR="00230678" w:rsidRDefault="00230678" w:rsidP="00230678">
            <w:r w:rsidRPr="00AB53E3">
              <w:rPr>
                <w:b/>
              </w:rPr>
              <w:t>7.</w:t>
            </w:r>
            <w:r>
              <w:t xml:space="preserve">Ибрагимова </w:t>
            </w:r>
            <w:proofErr w:type="spellStart"/>
            <w:r>
              <w:t>Джанна</w:t>
            </w:r>
            <w:proofErr w:type="spellEnd"/>
            <w:r>
              <w:t xml:space="preserve"> – 3 место по </w:t>
            </w:r>
            <w:proofErr w:type="gramStart"/>
            <w:r>
              <w:t>родному</w:t>
            </w:r>
            <w:proofErr w:type="gramEnd"/>
            <w:r>
              <w:t xml:space="preserve"> яз.</w:t>
            </w:r>
          </w:p>
          <w:p w:rsidR="00230678" w:rsidRDefault="00230678" w:rsidP="00230678">
            <w:r w:rsidRPr="00AB53E3">
              <w:rPr>
                <w:b/>
              </w:rPr>
              <w:t>8.</w:t>
            </w:r>
            <w:r>
              <w:t xml:space="preserve">Мирзоева Эмиля-3 место по </w:t>
            </w:r>
            <w:proofErr w:type="gramStart"/>
            <w:r>
              <w:t>родному</w:t>
            </w:r>
            <w:proofErr w:type="gramEnd"/>
            <w:r>
              <w:t xml:space="preserve"> яз., 2  место в конкурсе авторских стихов.</w:t>
            </w:r>
          </w:p>
          <w:p w:rsidR="00230678" w:rsidRDefault="00230678" w:rsidP="00230678">
            <w:r w:rsidRPr="00AB53E3">
              <w:rPr>
                <w:b/>
              </w:rPr>
              <w:t>9.</w:t>
            </w:r>
            <w:r>
              <w:t xml:space="preserve">Магомедова </w:t>
            </w:r>
            <w:proofErr w:type="spellStart"/>
            <w:r>
              <w:t>Радмила</w:t>
            </w:r>
            <w:proofErr w:type="spellEnd"/>
            <w:r>
              <w:t>- 2 место в конкурсе патриотических стихов «Дети Октября», 3 место по русскому языку.</w:t>
            </w:r>
          </w:p>
          <w:p w:rsidR="00230678" w:rsidRDefault="00230678" w:rsidP="00230678">
            <w:r w:rsidRPr="00AB53E3">
              <w:rPr>
                <w:b/>
              </w:rPr>
              <w:t>10.</w:t>
            </w:r>
            <w:r>
              <w:t xml:space="preserve">Загирова </w:t>
            </w:r>
            <w:proofErr w:type="spellStart"/>
            <w:r>
              <w:t>Женнет</w:t>
            </w:r>
            <w:proofErr w:type="spellEnd"/>
            <w:r>
              <w:t xml:space="preserve"> – 2 место в конкурсе рисунков, </w:t>
            </w:r>
            <w:proofErr w:type="gramStart"/>
            <w:r>
              <w:t>посвященный</w:t>
            </w:r>
            <w:proofErr w:type="gramEnd"/>
            <w:r>
              <w:t xml:space="preserve"> ко Дню дагестанской культуры и языков.</w:t>
            </w:r>
          </w:p>
          <w:p w:rsidR="00230678" w:rsidRDefault="00230678" w:rsidP="00230678">
            <w:r w:rsidRPr="00AB53E3">
              <w:rPr>
                <w:b/>
              </w:rPr>
              <w:t>11.</w:t>
            </w:r>
            <w:r>
              <w:t xml:space="preserve">Султанов </w:t>
            </w:r>
            <w:proofErr w:type="spellStart"/>
            <w:r>
              <w:t>Русланбег</w:t>
            </w:r>
            <w:proofErr w:type="spellEnd"/>
            <w:r>
              <w:t xml:space="preserve"> -2 место по сочинению «Мой литературный герой».</w:t>
            </w:r>
          </w:p>
          <w:p w:rsidR="004D4AA6" w:rsidRPr="004D4AA6" w:rsidRDefault="00230678" w:rsidP="00230678">
            <w:r w:rsidRPr="00AB53E3">
              <w:rPr>
                <w:b/>
              </w:rPr>
              <w:t>12.</w:t>
            </w:r>
            <w:r>
              <w:t xml:space="preserve">Эмирханов </w:t>
            </w:r>
            <w:proofErr w:type="spellStart"/>
            <w:r>
              <w:t>Нажмудин</w:t>
            </w:r>
            <w:proofErr w:type="spellEnd"/>
            <w:r>
              <w:t xml:space="preserve">- 1 место в конкурсе рисунков, </w:t>
            </w:r>
            <w:proofErr w:type="gramStart"/>
            <w:r>
              <w:t>посвященный</w:t>
            </w:r>
            <w:proofErr w:type="gramEnd"/>
            <w:r>
              <w:t xml:space="preserve"> творчеству </w:t>
            </w:r>
            <w:proofErr w:type="spellStart"/>
            <w:r>
              <w:t>С.Стальского</w:t>
            </w:r>
            <w:proofErr w:type="spellEnd"/>
          </w:p>
          <w:p w:rsidR="004D4AA6" w:rsidRPr="004D4AA6" w:rsidRDefault="004D4AA6" w:rsidP="004D4AA6"/>
          <w:p w:rsidR="00071446" w:rsidRPr="004D4AA6" w:rsidRDefault="00071446" w:rsidP="004D4AA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lastRenderedPageBreak/>
              <w:t>Знаменитые выпускники.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Общее число кружков, секций, студий, факультативов, клубов, и других форм дополнительного образования, работающих в школе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Pr="00AB53E3" w:rsidRDefault="00AB53E3" w:rsidP="00AB53E3">
            <w:r>
              <w:t>18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Неурочные формы обучения от всего объема часов учебного плана (т.е. процентное выражение объема учебных занятий (в часах) проведенных в форме игр, тренингов, конференций, </w:t>
            </w:r>
            <w:proofErr w:type="gramStart"/>
            <w:r>
              <w:t>диспут-клубов</w:t>
            </w:r>
            <w:proofErr w:type="gramEnd"/>
            <w:r>
              <w:t>, экскурсий, экспедиций и пр., а не в форме традиционных уроков)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204F94">
            <w:r>
              <w:t>1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>Дополнительные образовательные услуги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Используемые образовательные технологии (указать какие)</w:t>
            </w:r>
          </w:p>
          <w:p w:rsidR="00071446" w:rsidRDefault="00071446"/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Реализуемые образовательные программы (указать название)</w:t>
            </w:r>
          </w:p>
          <w:p w:rsidR="00071446" w:rsidRDefault="00071446">
            <w:pPr>
              <w:ind w:left="540"/>
            </w:pPr>
            <w:r>
              <w:t>*международного уровня</w:t>
            </w:r>
          </w:p>
          <w:p w:rsidR="00071446" w:rsidRDefault="00071446">
            <w:pPr>
              <w:ind w:left="540"/>
            </w:pPr>
          </w:p>
          <w:p w:rsidR="00071446" w:rsidRDefault="005B5306">
            <w:pPr>
              <w:ind w:left="540"/>
            </w:pPr>
            <w:r>
              <w:lastRenderedPageBreak/>
              <w:t xml:space="preserve"> </w:t>
            </w:r>
            <w:r w:rsidR="00071446">
              <w:t>*всероссийского уровня</w:t>
            </w:r>
          </w:p>
          <w:p w:rsidR="00071446" w:rsidRDefault="00071446">
            <w:pPr>
              <w:ind w:left="540"/>
            </w:pPr>
          </w:p>
          <w:p w:rsidR="00071446" w:rsidRDefault="005B5306" w:rsidP="005B5306">
            <w:r>
              <w:t xml:space="preserve">          </w:t>
            </w:r>
            <w:r w:rsidR="00071446">
              <w:t>*регионального уровня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*муниципального уровня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*уровня образовательного учреждения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C8" w:rsidRDefault="00E024C8" w:rsidP="00E024C8">
            <w:r>
              <w:lastRenderedPageBreak/>
              <w:t>Начальное общее образование;</w:t>
            </w:r>
          </w:p>
          <w:p w:rsidR="00E024C8" w:rsidRDefault="00E024C8" w:rsidP="00E024C8">
            <w:r>
              <w:t>Основное общее образование;</w:t>
            </w:r>
          </w:p>
          <w:p w:rsidR="00071446" w:rsidRDefault="00E024C8" w:rsidP="00E024C8">
            <w:r>
              <w:t>Среднее  общее образование.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lastRenderedPageBreak/>
              <w:t>Реализуемые (в том числе совместно) социальные проекты (указать названия):</w:t>
            </w:r>
          </w:p>
          <w:p w:rsidR="00071446" w:rsidRDefault="00071446">
            <w:pPr>
              <w:ind w:left="540"/>
            </w:pPr>
            <w:r>
              <w:t>*международного уровня</w:t>
            </w:r>
          </w:p>
          <w:p w:rsidR="00071446" w:rsidRDefault="00071446">
            <w:pPr>
              <w:ind w:left="540"/>
            </w:pPr>
            <w:r>
              <w:t>*всероссийского уровня</w:t>
            </w:r>
          </w:p>
          <w:p w:rsidR="00071446" w:rsidRDefault="00071446">
            <w:pPr>
              <w:ind w:left="540"/>
            </w:pPr>
            <w:r>
              <w:t>*регионального уровня</w:t>
            </w:r>
          </w:p>
          <w:p w:rsidR="005B5306" w:rsidRDefault="00071446" w:rsidP="005A2E4B">
            <w:pPr>
              <w:ind w:left="540"/>
            </w:pPr>
            <w:r>
              <w:t>*муниципального уровня</w:t>
            </w:r>
          </w:p>
          <w:p w:rsidR="005B5306" w:rsidRDefault="005B5306" w:rsidP="005B5306"/>
          <w:p w:rsidR="00071446" w:rsidRDefault="00071446">
            <w:pPr>
              <w:ind w:left="540"/>
            </w:pPr>
            <w:r>
              <w:t>*уровня образовательного учреждения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t xml:space="preserve">Традиции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Награды общеобразовательного учреждения</w:t>
            </w:r>
          </w:p>
          <w:p w:rsidR="00071446" w:rsidRDefault="00071446">
            <w:pPr>
              <w:ind w:left="540"/>
            </w:pPr>
            <w:r>
              <w:t>*всероссийские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*региональные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Опыт взаимодействия с образовательными учреждениями других типов:</w:t>
            </w:r>
          </w:p>
          <w:p w:rsidR="00071446" w:rsidRDefault="00071446">
            <w:pPr>
              <w:ind w:left="540"/>
            </w:pPr>
            <w:r>
              <w:t>*дошкольного образования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*начального профессионального образования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*среднего профессионального образования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  <w:r>
              <w:t>*дополнительного образования детей</w:t>
            </w: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  <w:p w:rsidR="00071446" w:rsidRDefault="00071446">
            <w:pPr>
              <w:ind w:left="540"/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4C8" w:rsidRDefault="00E024C8" w:rsidP="00E024C8"/>
          <w:p w:rsidR="00E024C8" w:rsidRDefault="00E024C8" w:rsidP="00E024C8"/>
          <w:p w:rsidR="00E024C8" w:rsidRDefault="00E024C8" w:rsidP="00E024C8"/>
          <w:p w:rsidR="00E024C8" w:rsidRDefault="00E024C8" w:rsidP="00E024C8">
            <w:proofErr w:type="spellStart"/>
            <w:r>
              <w:t>Куркентский</w:t>
            </w:r>
            <w:proofErr w:type="spellEnd"/>
            <w:r>
              <w:t xml:space="preserve"> детский сад</w:t>
            </w:r>
          </w:p>
          <w:p w:rsidR="00E024C8" w:rsidRDefault="00E024C8" w:rsidP="00E024C8"/>
          <w:p w:rsidR="00E024C8" w:rsidRDefault="00E024C8" w:rsidP="00E024C8"/>
          <w:p w:rsidR="00E024C8" w:rsidRDefault="00E024C8" w:rsidP="00E024C8"/>
          <w:p w:rsidR="00E024C8" w:rsidRDefault="00E024C8" w:rsidP="00E024C8"/>
          <w:p w:rsidR="00E024C8" w:rsidRDefault="00E024C8" w:rsidP="00E024C8">
            <w:r>
              <w:t>Дербентский педагогический колледж</w:t>
            </w:r>
          </w:p>
          <w:p w:rsidR="00E024C8" w:rsidRDefault="00E024C8" w:rsidP="00E024C8"/>
          <w:p w:rsidR="00E024C8" w:rsidRDefault="00E024C8" w:rsidP="00E024C8"/>
          <w:p w:rsidR="00E024C8" w:rsidRDefault="00E024C8" w:rsidP="00E024C8"/>
          <w:p w:rsidR="00071446" w:rsidRDefault="00E024C8" w:rsidP="00E024C8">
            <w:r>
              <w:t>ДЮСШ, ДДТ, музыкальная, художественная школы.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071446">
            <w:r>
              <w:lastRenderedPageBreak/>
              <w:t>Взаимодействие с родителями (укажите основные формы участия родителей в деятельности школы и количество родителей, задействованных в деятельности школы)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2238E">
            <w:r>
              <w:t>Состав РК- 11 чел., всего- 67 родителей</w:t>
            </w:r>
          </w:p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446" w:rsidRDefault="005B5306" w:rsidP="00E024C8">
            <w:r>
              <w:t>Общее количество публикаций</w:t>
            </w:r>
            <w:r w:rsidR="00071446">
              <w:t>:</w:t>
            </w:r>
            <w:r>
              <w:t xml:space="preserve"> </w:t>
            </w:r>
            <w:r w:rsidR="00E024C8">
              <w:t>2017-201</w:t>
            </w:r>
            <w:r w:rsidR="00071446">
              <w:t>8 г (публикации о школе в СМИ плюс авторские публикации членов педагогического коллектива в любых изданиях)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</w:tc>
      </w:tr>
      <w:tr w:rsidR="00071446" w:rsidTr="00071446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>
            <w:r>
              <w:t>Дополнительная информация об общеобразовательном учреждении (интересные сведения, не раскрытые  предыдущими графами)</w:t>
            </w:r>
          </w:p>
          <w:p w:rsidR="00071446" w:rsidRDefault="00071446"/>
          <w:p w:rsidR="00071446" w:rsidRDefault="00071446">
            <w:r>
              <w:t xml:space="preserve">      *процент педагогов прошедших повышение квалификации в области ИКТ</w:t>
            </w:r>
          </w:p>
          <w:p w:rsidR="00071446" w:rsidRDefault="00071446"/>
          <w:p w:rsidR="00071446" w:rsidRDefault="00071446">
            <w:r>
              <w:t xml:space="preserve">      *процент рабочих мест педагогов оборудованных компьютерами</w:t>
            </w:r>
          </w:p>
          <w:p w:rsidR="00071446" w:rsidRDefault="00071446"/>
          <w:p w:rsidR="00071446" w:rsidRDefault="00071446">
            <w:r>
              <w:t>*количество учащихся на один компьютер</w:t>
            </w:r>
          </w:p>
          <w:p w:rsidR="00071446" w:rsidRDefault="00071446"/>
          <w:p w:rsidR="00071446" w:rsidRDefault="00071446">
            <w:r>
              <w:t xml:space="preserve">*наличие медицинского кабинета и медицинского персонала 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46" w:rsidRDefault="00071446"/>
          <w:p w:rsidR="00E024C8" w:rsidRDefault="00E024C8"/>
          <w:p w:rsidR="00E024C8" w:rsidRDefault="00E024C8"/>
          <w:p w:rsidR="00E024C8" w:rsidRDefault="00E024C8"/>
          <w:p w:rsidR="00E024C8" w:rsidRDefault="00E024C8"/>
          <w:p w:rsidR="00E024C8" w:rsidRDefault="00E024C8">
            <w:r>
              <w:t>1</w:t>
            </w:r>
          </w:p>
          <w:p w:rsidR="00E024C8" w:rsidRDefault="00E024C8"/>
          <w:p w:rsidR="00E024C8" w:rsidRDefault="00E024C8"/>
          <w:p w:rsidR="00E024C8" w:rsidRDefault="00E024C8"/>
          <w:p w:rsidR="00E024C8" w:rsidRDefault="00E024C8">
            <w:r>
              <w:t>3</w:t>
            </w:r>
          </w:p>
          <w:p w:rsidR="00E024C8" w:rsidRDefault="00E024C8"/>
          <w:p w:rsidR="00E024C8" w:rsidRDefault="00E024C8"/>
          <w:p w:rsidR="00E024C8" w:rsidRDefault="00E024C8">
            <w:r>
              <w:t>1</w:t>
            </w:r>
          </w:p>
          <w:p w:rsidR="00E024C8" w:rsidRDefault="00E024C8"/>
          <w:p w:rsidR="00E024C8" w:rsidRDefault="00E024C8"/>
          <w:p w:rsidR="00E024C8" w:rsidRDefault="00E024C8">
            <w:r>
              <w:t>1, медицинская сестра</w:t>
            </w:r>
          </w:p>
        </w:tc>
      </w:tr>
    </w:tbl>
    <w:p w:rsidR="006C695C" w:rsidRDefault="006C695C"/>
    <w:sectPr w:rsidR="006C6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3788F"/>
    <w:multiLevelType w:val="hybridMultilevel"/>
    <w:tmpl w:val="3DC86F34"/>
    <w:lvl w:ilvl="0" w:tplc="001A4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446"/>
    <w:rsid w:val="0002238E"/>
    <w:rsid w:val="00043403"/>
    <w:rsid w:val="00051A39"/>
    <w:rsid w:val="00071446"/>
    <w:rsid w:val="001324DC"/>
    <w:rsid w:val="00192235"/>
    <w:rsid w:val="001B77A1"/>
    <w:rsid w:val="00204F94"/>
    <w:rsid w:val="00230678"/>
    <w:rsid w:val="00324B5C"/>
    <w:rsid w:val="00406EC9"/>
    <w:rsid w:val="004636F2"/>
    <w:rsid w:val="004D4AA6"/>
    <w:rsid w:val="004F0414"/>
    <w:rsid w:val="004F5ED1"/>
    <w:rsid w:val="00540BA7"/>
    <w:rsid w:val="00584085"/>
    <w:rsid w:val="005A2E4B"/>
    <w:rsid w:val="005B5306"/>
    <w:rsid w:val="00610D33"/>
    <w:rsid w:val="006A031D"/>
    <w:rsid w:val="006C695C"/>
    <w:rsid w:val="007E4054"/>
    <w:rsid w:val="00925E7F"/>
    <w:rsid w:val="00AB53E3"/>
    <w:rsid w:val="00B15B7D"/>
    <w:rsid w:val="00C16B84"/>
    <w:rsid w:val="00C24102"/>
    <w:rsid w:val="00C81DF9"/>
    <w:rsid w:val="00D0189E"/>
    <w:rsid w:val="00E024C8"/>
    <w:rsid w:val="00E2745D"/>
    <w:rsid w:val="00F9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1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4AA6"/>
    <w:pPr>
      <w:ind w:left="720"/>
      <w:contextualSpacing/>
    </w:pPr>
  </w:style>
  <w:style w:type="paragraph" w:styleId="a5">
    <w:name w:val="No Spacing"/>
    <w:uiPriority w:val="1"/>
    <w:qFormat/>
    <w:rsid w:val="00192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1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4AA6"/>
    <w:pPr>
      <w:ind w:left="720"/>
      <w:contextualSpacing/>
    </w:pPr>
  </w:style>
  <w:style w:type="paragraph" w:styleId="a5">
    <w:name w:val="No Spacing"/>
    <w:uiPriority w:val="1"/>
    <w:qFormat/>
    <w:rsid w:val="00192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123</cp:lastModifiedBy>
  <cp:revision>12</cp:revision>
  <cp:lastPrinted>2018-07-04T05:38:00Z</cp:lastPrinted>
  <dcterms:created xsi:type="dcterms:W3CDTF">2018-07-06T20:53:00Z</dcterms:created>
  <dcterms:modified xsi:type="dcterms:W3CDTF">2018-07-09T10:49:00Z</dcterms:modified>
</cp:coreProperties>
</file>