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E0" w:rsidRPr="00D84AE0" w:rsidRDefault="00D84AE0" w:rsidP="00D84A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D84A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D84A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Локальные акты и документы образовательной организации: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социальный паспорт образовательной организации </w:t>
      </w:r>
      <w:r w:rsidRPr="00D84AE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(далее – ОО</w:t>
      </w:r>
      <w:proofErr w:type="gramStart"/>
      <w:r w:rsidRPr="00D84AE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)</w:t>
      </w:r>
      <w:proofErr w:type="gramEnd"/>
      <w:r w:rsidRPr="00D84AE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приказ о назначении </w:t>
      </w:r>
      <w:proofErr w:type="gram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ответственного</w:t>
      </w:r>
      <w:proofErr w:type="gram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ОО за ведение работы по профилактике безнадзорности и правонарушений несовершеннолетних;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планы воспитательной и профилактической работы на учебный год, утвержденные приказом руководителя ОО;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планы совместной работы по данному направлению ОО с субъектами профилактики;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 профилактической работы за предыдущий учебный год;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программа по профилактической работе, утвержденная приказом ОО;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документация, отражающая работу Совета Профилактики (приказ о его создании, приказ о составе, положение о Совете профилактики, протоколы заседаний);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банк данных семей, находящихся в социально-опасном положении;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банк данных, ИПР обучающихся (воспитанников), состоящих на различных видах профилактического учёта;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 правонарушений и преступлений по обучающимся (воспитанникам) ОО;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документы, в которых зафиксированы мероприятия по устранению выявленных причин с указанием ответственных лиц и сроков проведения;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планы классных руководителей по работе с учащимися, состоящими на различных видах профилактического учета;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материалы рейдов и посещений учащихся (воспитанников) на дому;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журнал фиксирования проводимой индивидуальной работы с учащимися, родителями профилактических бесед;</w:t>
      </w:r>
    </w:p>
    <w:p w:rsidR="00D84AE0" w:rsidRPr="00D84AE0" w:rsidRDefault="00D84AE0" w:rsidP="00D84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журнал информации:</w:t>
      </w:r>
    </w:p>
    <w:p w:rsidR="00D84AE0" w:rsidRPr="00D84AE0" w:rsidRDefault="00D84AE0" w:rsidP="00EE329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а) по занятости учащихся, состоящих на различных видах </w:t>
      </w:r>
      <w:r w:rsidR="00EE32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</w:t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профилактического учета, во внеурочное время;</w:t>
      </w:r>
    </w:p>
    <w:p w:rsidR="00D84AE0" w:rsidRPr="00D84AE0" w:rsidRDefault="00D84AE0" w:rsidP="00EE329E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б) по занятости учащихся, состоящих на различных видах </w:t>
      </w:r>
      <w:r w:rsidR="00EE32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</w:t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профилактического учета, в каникулярное время;</w:t>
      </w:r>
    </w:p>
    <w:p w:rsidR="00D84AE0" w:rsidRPr="00D84AE0" w:rsidRDefault="00D84AE0" w:rsidP="00D84A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журнал учета пропусков уроков учащимися без уважительной причины;</w:t>
      </w:r>
    </w:p>
    <w:p w:rsidR="00D84AE0" w:rsidRPr="00D84AE0" w:rsidRDefault="00D84AE0" w:rsidP="00D84A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планы проведения межведомственных операций, акций;</w:t>
      </w:r>
    </w:p>
    <w:p w:rsidR="00D84AE0" w:rsidRPr="00D84AE0" w:rsidRDefault="00D84AE0" w:rsidP="00D84A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оперативная информация из ОДН ОМВД ЯНАО по </w:t>
      </w:r>
      <w:proofErr w:type="spell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Надымскому</w:t>
      </w:r>
      <w:proofErr w:type="spell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району о постановке несовершеннолетних на учет и ежеквартальная информация об учащихся, совершивших правонарушения и преступления;</w:t>
      </w:r>
    </w:p>
    <w:p w:rsidR="00D84AE0" w:rsidRPr="00D84AE0" w:rsidRDefault="00D84AE0" w:rsidP="00D84A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ДОУ - воспитателя, номенклатура дел по вопросам профилактики правонарушений и безнадзорности;</w:t>
      </w:r>
    </w:p>
    <w:p w:rsidR="00EE329E" w:rsidRDefault="00D84AE0" w:rsidP="00EE32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иная документация, не противоречащая действующему законодательству.</w:t>
      </w:r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D84AE0" w:rsidRPr="00EE329E" w:rsidRDefault="00D84AE0" w:rsidP="00EE32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</w:rPr>
        <w:t>Для ведения различных видов документаций, банков данных приказом ОО должно быть утверждено соответствующее положение.</w:t>
      </w:r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bookmarkStart w:id="0" w:name="__refheading__1453_416599925"/>
      <w:bookmarkStart w:id="1" w:name="bookmark14"/>
      <w:bookmarkEnd w:id="0"/>
      <w:bookmarkEnd w:id="1"/>
      <w:r w:rsidRPr="00EE3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lastRenderedPageBreak/>
        <w:t xml:space="preserve">5. </w:t>
      </w:r>
      <w:proofErr w:type="gramStart"/>
      <w:r w:rsidRPr="00EE3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Совет профилактики образовательного учреждения</w:t>
      </w:r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bookmarkStart w:id="2" w:name="bookmark15"/>
      <w:bookmarkEnd w:id="2"/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5.1.Пакет документов, отражающий работу Совета профилактики:</w:t>
      </w:r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а) Нормативная правовая база, регулирующая деятельность Совета по профилактике, в т.ч. по исполнению требований, установленных пункт 2 статьи 9, подпункты 1-5 пункта 2 статьи 14 и подпункт 3 пункта 1 статьи 14 Федерального закона № 120-ФЗ от 24.06.1999 года «Об основах системы профилактики безнадзорности и правонарушений несовершеннолетних»:</w:t>
      </w:r>
      <w:proofErr w:type="gramEnd"/>
    </w:p>
    <w:p w:rsidR="00D84AE0" w:rsidRPr="00D84AE0" w:rsidRDefault="00D84AE0" w:rsidP="00D84A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приказ руководителя </w:t>
      </w:r>
      <w:proofErr w:type="gram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ОО «О</w:t>
      </w:r>
      <w:proofErr w:type="gram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создании Совета профилактики, об утверждении состава Совета профилактики и обязанностей членов Совета профилактики»;</w:t>
      </w:r>
    </w:p>
    <w:p w:rsidR="00D84AE0" w:rsidRPr="00D84AE0" w:rsidRDefault="00D84AE0" w:rsidP="00D84A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должностные инструкции педагогических кадров, ответственных за исполнение Федерального закона № 120-ФЗ от 24.06.1999 года «Об основах системы профилактики безнадзорности и правонарушений несовершеннолетних» (заместителя директора по воспитательной работе, психолога, социального педагога, классного руководителя и т.д.);</w:t>
      </w:r>
    </w:p>
    <w:p w:rsidR="00D84AE0" w:rsidRPr="00D84AE0" w:rsidRDefault="00D84AE0" w:rsidP="00D84A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положение о Совете профилактики;</w:t>
      </w:r>
    </w:p>
    <w:p w:rsidR="00D84AE0" w:rsidRPr="00D84AE0" w:rsidRDefault="00D84AE0" w:rsidP="00D84A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программы и методики по профилактике </w:t>
      </w:r>
      <w:proofErr w:type="spell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табакокурения</w:t>
      </w:r>
      <w:proofErr w:type="spell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D84AE0" w:rsidRPr="00D84AE0" w:rsidRDefault="00D84AE0" w:rsidP="00D84A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EE329E" w:rsidRDefault="00D84AE0" w:rsidP="00EE32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иная документация, не противоречащая действующему законодательству.</w:t>
      </w:r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D84AE0" w:rsidRPr="00EE329E" w:rsidRDefault="00D84AE0" w:rsidP="00EE329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) Информационное обеспечение состояния системы первичной профилактики (данные в сравнении </w:t>
      </w:r>
      <w:proofErr w:type="gramStart"/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за</w:t>
      </w:r>
      <w:proofErr w:type="gramEnd"/>
      <w:r w:rsidRPr="00EE32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предыдущие года):</w:t>
      </w:r>
    </w:p>
    <w:p w:rsidR="00D84AE0" w:rsidRPr="00D84AE0" w:rsidRDefault="00D84AE0" w:rsidP="00D84A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качественная характеристика учащихся (воспитанников), находящихся в социальн</w:t>
      </w:r>
      <w:proofErr w:type="gram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о-</w:t>
      </w:r>
      <w:proofErr w:type="gram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D84AE0" w:rsidRPr="00D84AE0" w:rsidRDefault="00D84AE0" w:rsidP="00D84A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№ 120-ФЗ от 24.06.1999 года «Об основах системы профилактики безнадзорности и правонарушений несовершеннолетних»;</w:t>
      </w:r>
    </w:p>
    <w:p w:rsidR="00D84AE0" w:rsidRPr="00D84AE0" w:rsidRDefault="00D84AE0" w:rsidP="00D84A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D84AE0" w:rsidRPr="00D84AE0" w:rsidRDefault="00D84AE0" w:rsidP="00D84A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информация, сведения из других органов и учреждений системы профилактики об учащихся (воспитанниках) и их семьях.</w:t>
      </w:r>
    </w:p>
    <w:p w:rsidR="00D84AE0" w:rsidRPr="00D84AE0" w:rsidRDefault="00D84AE0" w:rsidP="00EE329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в) Планирование работы Совета профилактики на достижение результата:</w:t>
      </w:r>
    </w:p>
    <w:p w:rsidR="00D84AE0" w:rsidRPr="00D84AE0" w:rsidRDefault="00D84AE0" w:rsidP="00D84AE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D84AE0" w:rsidRPr="00D84AE0" w:rsidRDefault="00D84AE0" w:rsidP="00D84AE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постановка цели (ожидаемый результат) и задач (способы достижения результата) на учебный год;</w:t>
      </w:r>
    </w:p>
    <w:p w:rsidR="00D84AE0" w:rsidRPr="00D84AE0" w:rsidRDefault="00D84AE0" w:rsidP="00D84AE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D84AE0" w:rsidRPr="00D84AE0" w:rsidRDefault="00D84AE0" w:rsidP="00EE329E">
      <w:p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г) </w:t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Материалы, подтверждающие выполнение плана работы Совета профилактики за учебный год, отражающие содержательную часть работы, ее эффективность, имеющиеся проблемы:</w:t>
      </w:r>
    </w:p>
    <w:p w:rsidR="00EE329E" w:rsidRPr="00EE329E" w:rsidRDefault="00D84AE0" w:rsidP="00EE32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D84AE0" w:rsidRPr="00D84AE0" w:rsidRDefault="00D84AE0" w:rsidP="00D84AE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приказы об итогах проведенных смотров, конкурсов, культурно-массовых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учащихся, родительского всеобуча и т.д.;</w:t>
      </w:r>
    </w:p>
    <w:p w:rsidR="00D84AE0" w:rsidRPr="00D84AE0" w:rsidRDefault="00D84AE0" w:rsidP="00D84AE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приказы руководителя МОО об итогах организованной работы на выполнение данных приказов; о результатах работы по организации индивидуальной профилактической работы с учащимися,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</w:t>
      </w:r>
      <w:proofErr w:type="gram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среди</w:t>
      </w:r>
      <w:proofErr w:type="gram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 и т.д.</w:t>
      </w:r>
    </w:p>
    <w:p w:rsidR="00D84AE0" w:rsidRPr="00D84AE0" w:rsidRDefault="00D84AE0" w:rsidP="00D84AE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документы, подтверждающие эффективность и результаты организации индивидуальной профилактической работы с учащимися и их родителями на решение проблем в обучении и поведении;</w:t>
      </w:r>
    </w:p>
    <w:p w:rsidR="00D84AE0" w:rsidRPr="00D84AE0" w:rsidRDefault="00D84AE0" w:rsidP="00D84AE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материалы семинаров-практикумов, организованных и проведенных ОО;</w:t>
      </w:r>
    </w:p>
    <w:p w:rsidR="00D84AE0" w:rsidRPr="00D84AE0" w:rsidRDefault="00D84AE0" w:rsidP="00D84AE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ксерокопии статей, помещенных в СМИ, освещающих профилактическую деятельность с обучающимися (воспитанниками) и их родителями.</w:t>
      </w:r>
    </w:p>
    <w:p w:rsidR="00D84AE0" w:rsidRPr="00D84AE0" w:rsidRDefault="00D84AE0" w:rsidP="00EE329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" w:name="__refheading__1455_416599925"/>
      <w:bookmarkStart w:id="4" w:name="bookmark16"/>
      <w:bookmarkEnd w:id="3"/>
      <w:bookmarkEnd w:id="4"/>
      <w:r w:rsidRPr="00D84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6. Алгоритм организации индивидуального сопровождения детей</w:t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bookmarkStart w:id="5" w:name="__refheading__1457_416599925"/>
      <w:bookmarkEnd w:id="5"/>
      <w:r w:rsidRPr="00D84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«группы риска»</w:t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bookmarkStart w:id="6" w:name="bookmark17"/>
      <w:bookmarkEnd w:id="6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6.1. Выявление детей, нуждающихся в специальной помощи.</w:t>
      </w: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При анализе состава учащихся (воспитанников) образовательной организации выявляются дети «группы риска», которые делятся на 3 подгруппы.</w:t>
      </w:r>
    </w:p>
    <w:p w:rsidR="00D84AE0" w:rsidRPr="00EE329E" w:rsidRDefault="00D84AE0" w:rsidP="00D84AE0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EE329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lastRenderedPageBreak/>
        <w:t>подгруппа (потенциальная «группа риска»):</w:t>
      </w:r>
    </w:p>
    <w:p w:rsidR="00D84AE0" w:rsidRPr="00D84AE0" w:rsidRDefault="00D84AE0" w:rsidP="00EE329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Это категория детей, которая в силу определенных обстоятель</w:t>
      </w:r>
      <w:proofErr w:type="gram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ств св</w:t>
      </w:r>
      <w:proofErr w:type="gram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оей жизни, более других категорий, подвержена негативным внешним воздействиям со стороны общества и его криминальных элементов.</w:t>
      </w:r>
    </w:p>
    <w:p w:rsidR="00D84AE0" w:rsidRPr="00D84AE0" w:rsidRDefault="00D84AE0" w:rsidP="00EE329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Приоритетной задачей образовательного учреждения является раннее выявление неблагополучия и осуществление своевременной помощи, а не работа с последствиями и проблемами, с которыми очень трудно, а иногда и невозможно справиться учреждению.</w:t>
      </w:r>
    </w:p>
    <w:p w:rsidR="00D84AE0" w:rsidRPr="00EE329E" w:rsidRDefault="00D84AE0" w:rsidP="00EE329E">
      <w:pPr>
        <w:pStyle w:val="a3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bookmarkStart w:id="7" w:name="_GoBack"/>
      <w:r w:rsidRPr="00EE329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подгруппа («группа риска»):</w:t>
      </w:r>
    </w:p>
    <w:bookmarkEnd w:id="7"/>
    <w:p w:rsidR="00D84AE0" w:rsidRPr="00D84AE0" w:rsidRDefault="00D84AE0" w:rsidP="00EE329E">
      <w:pPr>
        <w:shd w:val="clear" w:color="auto" w:fill="FFFFFF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Под «группой риска» понимаются учащиеся (воспитанники) с </w:t>
      </w:r>
      <w:proofErr w:type="spellStart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>девиантным</w:t>
      </w:r>
      <w:proofErr w:type="spellEnd"/>
      <w:r w:rsidRPr="00D84A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поведением (в системе нарушающие режим дня, правила поведения учащихся, имеющие проблемы в учебе).</w:t>
      </w:r>
    </w:p>
    <w:p w:rsidR="00D84AE0" w:rsidRPr="00EE329E" w:rsidRDefault="00D84AE0" w:rsidP="00EE329E">
      <w:pPr>
        <w:pStyle w:val="a3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EE329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подгруппа (учащиеся, состоящие на учете в ОДН и </w:t>
      </w:r>
      <w:proofErr w:type="spellStart"/>
      <w:r w:rsidRPr="00EE329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КДНиЗП</w:t>
      </w:r>
      <w:proofErr w:type="spellEnd"/>
      <w:r w:rsidRPr="00EE329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).</w:t>
      </w:r>
    </w:p>
    <w:p w:rsidR="00460241" w:rsidRDefault="00460241"/>
    <w:sectPr w:rsidR="00460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6313"/>
    <w:multiLevelType w:val="multilevel"/>
    <w:tmpl w:val="36D26C3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E4809"/>
    <w:multiLevelType w:val="multilevel"/>
    <w:tmpl w:val="AD56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11F0A"/>
    <w:multiLevelType w:val="multilevel"/>
    <w:tmpl w:val="E9FC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33716"/>
    <w:multiLevelType w:val="multilevel"/>
    <w:tmpl w:val="3062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54922"/>
    <w:multiLevelType w:val="multilevel"/>
    <w:tmpl w:val="E39C665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0C7C47"/>
    <w:multiLevelType w:val="multilevel"/>
    <w:tmpl w:val="14FE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F1F9C"/>
    <w:multiLevelType w:val="multilevel"/>
    <w:tmpl w:val="C296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B01C6B"/>
    <w:multiLevelType w:val="multilevel"/>
    <w:tmpl w:val="DB20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F0761"/>
    <w:multiLevelType w:val="multilevel"/>
    <w:tmpl w:val="81C6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AB4A75"/>
    <w:multiLevelType w:val="multilevel"/>
    <w:tmpl w:val="6F22DAB2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017C56"/>
    <w:multiLevelType w:val="multilevel"/>
    <w:tmpl w:val="1E6A3850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6633D1"/>
    <w:multiLevelType w:val="multilevel"/>
    <w:tmpl w:val="460A576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757D10"/>
    <w:multiLevelType w:val="multilevel"/>
    <w:tmpl w:val="4B02EEE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350E9F"/>
    <w:multiLevelType w:val="multilevel"/>
    <w:tmpl w:val="49C6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905F5"/>
    <w:multiLevelType w:val="multilevel"/>
    <w:tmpl w:val="51BCF44A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A0753C"/>
    <w:multiLevelType w:val="multilevel"/>
    <w:tmpl w:val="AC48CEE0"/>
    <w:lvl w:ilvl="0">
      <w:start w:val="1"/>
      <w:numFmt w:val="decimal"/>
      <w:lvlText w:val="%1."/>
      <w:lvlJc w:val="left"/>
      <w:pPr>
        <w:tabs>
          <w:tab w:val="num" w:pos="7448"/>
        </w:tabs>
        <w:ind w:left="7448" w:hanging="360"/>
      </w:pPr>
    </w:lvl>
    <w:lvl w:ilvl="1" w:tentative="1">
      <w:start w:val="1"/>
      <w:numFmt w:val="decimal"/>
      <w:lvlText w:val="%2."/>
      <w:lvlJc w:val="left"/>
      <w:pPr>
        <w:tabs>
          <w:tab w:val="num" w:pos="8168"/>
        </w:tabs>
        <w:ind w:left="8168" w:hanging="360"/>
      </w:pPr>
    </w:lvl>
    <w:lvl w:ilvl="2" w:tentative="1">
      <w:start w:val="1"/>
      <w:numFmt w:val="decimal"/>
      <w:lvlText w:val="%3."/>
      <w:lvlJc w:val="left"/>
      <w:pPr>
        <w:tabs>
          <w:tab w:val="num" w:pos="8888"/>
        </w:tabs>
        <w:ind w:left="8888" w:hanging="360"/>
      </w:pPr>
    </w:lvl>
    <w:lvl w:ilvl="3" w:tentative="1">
      <w:start w:val="1"/>
      <w:numFmt w:val="decimal"/>
      <w:lvlText w:val="%4."/>
      <w:lvlJc w:val="left"/>
      <w:pPr>
        <w:tabs>
          <w:tab w:val="num" w:pos="9608"/>
        </w:tabs>
        <w:ind w:left="9608" w:hanging="360"/>
      </w:pPr>
    </w:lvl>
    <w:lvl w:ilvl="4" w:tentative="1">
      <w:start w:val="1"/>
      <w:numFmt w:val="decimal"/>
      <w:lvlText w:val="%5."/>
      <w:lvlJc w:val="left"/>
      <w:pPr>
        <w:tabs>
          <w:tab w:val="num" w:pos="10328"/>
        </w:tabs>
        <w:ind w:left="10328" w:hanging="360"/>
      </w:pPr>
    </w:lvl>
    <w:lvl w:ilvl="5" w:tentative="1">
      <w:start w:val="1"/>
      <w:numFmt w:val="decimal"/>
      <w:lvlText w:val="%6."/>
      <w:lvlJc w:val="left"/>
      <w:pPr>
        <w:tabs>
          <w:tab w:val="num" w:pos="11048"/>
        </w:tabs>
        <w:ind w:left="11048" w:hanging="360"/>
      </w:pPr>
    </w:lvl>
    <w:lvl w:ilvl="6" w:tentative="1">
      <w:start w:val="1"/>
      <w:numFmt w:val="decimal"/>
      <w:lvlText w:val="%7."/>
      <w:lvlJc w:val="left"/>
      <w:pPr>
        <w:tabs>
          <w:tab w:val="num" w:pos="11768"/>
        </w:tabs>
        <w:ind w:left="11768" w:hanging="360"/>
      </w:pPr>
    </w:lvl>
    <w:lvl w:ilvl="7" w:tentative="1">
      <w:start w:val="1"/>
      <w:numFmt w:val="decimal"/>
      <w:lvlText w:val="%8."/>
      <w:lvlJc w:val="left"/>
      <w:pPr>
        <w:tabs>
          <w:tab w:val="num" w:pos="12488"/>
        </w:tabs>
        <w:ind w:left="12488" w:hanging="360"/>
      </w:pPr>
    </w:lvl>
    <w:lvl w:ilvl="8" w:tentative="1">
      <w:start w:val="1"/>
      <w:numFmt w:val="decimal"/>
      <w:lvlText w:val="%9."/>
      <w:lvlJc w:val="left"/>
      <w:pPr>
        <w:tabs>
          <w:tab w:val="num" w:pos="13208"/>
        </w:tabs>
        <w:ind w:left="13208" w:hanging="360"/>
      </w:pPr>
    </w:lvl>
  </w:abstractNum>
  <w:abstractNum w:abstractNumId="16">
    <w:nsid w:val="70A239FD"/>
    <w:multiLevelType w:val="multilevel"/>
    <w:tmpl w:val="AE9290A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506489"/>
    <w:multiLevelType w:val="multilevel"/>
    <w:tmpl w:val="60EEF362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8C1786"/>
    <w:multiLevelType w:val="multilevel"/>
    <w:tmpl w:val="66A2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0"/>
  </w:num>
  <w:num w:numId="5">
    <w:abstractNumId w:val="13"/>
  </w:num>
  <w:num w:numId="6">
    <w:abstractNumId w:val="11"/>
  </w:num>
  <w:num w:numId="7">
    <w:abstractNumId w:val="3"/>
  </w:num>
  <w:num w:numId="8">
    <w:abstractNumId w:val="17"/>
  </w:num>
  <w:num w:numId="9">
    <w:abstractNumId w:val="5"/>
  </w:num>
  <w:num w:numId="10">
    <w:abstractNumId w:val="16"/>
  </w:num>
  <w:num w:numId="11">
    <w:abstractNumId w:val="2"/>
  </w:num>
  <w:num w:numId="12">
    <w:abstractNumId w:val="14"/>
  </w:num>
  <w:num w:numId="13">
    <w:abstractNumId w:val="7"/>
  </w:num>
  <w:num w:numId="14">
    <w:abstractNumId w:val="9"/>
  </w:num>
  <w:num w:numId="15">
    <w:abstractNumId w:val="6"/>
  </w:num>
  <w:num w:numId="16">
    <w:abstractNumId w:val="4"/>
  </w:num>
  <w:num w:numId="17">
    <w:abstractNumId w:val="1"/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4AE0"/>
    <w:rsid w:val="00460241"/>
    <w:rsid w:val="00D84AE0"/>
    <w:rsid w:val="00EE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1145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4</cp:revision>
  <dcterms:created xsi:type="dcterms:W3CDTF">2018-02-23T19:41:00Z</dcterms:created>
  <dcterms:modified xsi:type="dcterms:W3CDTF">2018-03-23T08:57:00Z</dcterms:modified>
</cp:coreProperties>
</file>