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B9" w:rsidRPr="003E4C87" w:rsidRDefault="003E4C87" w:rsidP="003E4C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ПОЯСНИТЕЛЬНАЯ ЗАПИСКА</w:t>
      </w:r>
    </w:p>
    <w:p w:rsidR="002A59B9" w:rsidRPr="005C0768" w:rsidRDefault="002A59B9" w:rsidP="003E4C8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5C0768">
        <w:rPr>
          <w:color w:val="000000"/>
        </w:rPr>
        <w:t xml:space="preserve">Настоящая программа по литературе для </w:t>
      </w:r>
      <w:r w:rsidRPr="005C0768">
        <w:rPr>
          <w:b/>
          <w:bCs/>
          <w:color w:val="000000"/>
        </w:rPr>
        <w:t xml:space="preserve">11 </w:t>
      </w:r>
      <w:r w:rsidRPr="005C0768">
        <w:rPr>
          <w:color w:val="000000"/>
        </w:rPr>
        <w:t>класса составлена в соответствии с  Федеральным  компонентом государственного стандарта среднего (полного) общего образования (приказ Минобразования России от 05.03.2004 г. № 1089), Примерной программой среднего (полного) общего образования по литературе, Федеральным перечнем учебников, рекомендованных Министерством образования Российской Федерации к использованию в общеобразовательном процессе в общеобр</w:t>
      </w:r>
      <w:r w:rsidR="00C04E02" w:rsidRPr="005C0768">
        <w:rPr>
          <w:color w:val="000000"/>
        </w:rPr>
        <w:t>азовательных учреждениях на 2014-2015</w:t>
      </w:r>
      <w:r w:rsidRPr="005C0768">
        <w:rPr>
          <w:color w:val="000000"/>
        </w:rPr>
        <w:t xml:space="preserve"> учебный год (приказ </w:t>
      </w:r>
      <w:proofErr w:type="spellStart"/>
      <w:r w:rsidRPr="005C0768">
        <w:rPr>
          <w:color w:val="000000"/>
        </w:rPr>
        <w:t>Минобр</w:t>
      </w:r>
      <w:r w:rsidR="003E4C87">
        <w:rPr>
          <w:color w:val="000000"/>
        </w:rPr>
        <w:t>науки</w:t>
      </w:r>
      <w:proofErr w:type="spellEnd"/>
      <w:r w:rsidR="003E4C87">
        <w:rPr>
          <w:color w:val="000000"/>
        </w:rPr>
        <w:t xml:space="preserve"> Российской Федерации от </w:t>
      </w:r>
      <w:r w:rsidR="003E4C87" w:rsidRPr="003E4C87">
        <w:rPr>
          <w:color w:val="000000"/>
        </w:rPr>
        <w:t>31</w:t>
      </w:r>
      <w:r w:rsidR="003E4C87">
        <w:rPr>
          <w:color w:val="000000"/>
        </w:rPr>
        <w:t>.</w:t>
      </w:r>
      <w:r w:rsidR="003E4C87" w:rsidRPr="003E4C87">
        <w:rPr>
          <w:color w:val="000000"/>
        </w:rPr>
        <w:t>03</w:t>
      </w:r>
      <w:r w:rsidRPr="005C0768">
        <w:rPr>
          <w:color w:val="000000"/>
        </w:rPr>
        <w:t>.</w:t>
      </w:r>
      <w:r w:rsidR="003E4C87">
        <w:rPr>
          <w:color w:val="000000"/>
        </w:rPr>
        <w:t>20</w:t>
      </w:r>
      <w:r w:rsidR="003E4C87" w:rsidRPr="003E4C87">
        <w:rPr>
          <w:color w:val="000000"/>
        </w:rPr>
        <w:t>14</w:t>
      </w:r>
      <w:proofErr w:type="gramEnd"/>
      <w:r w:rsidR="003E4C87">
        <w:rPr>
          <w:color w:val="000000"/>
        </w:rPr>
        <w:t xml:space="preserve"> </w:t>
      </w:r>
      <w:proofErr w:type="gramStart"/>
      <w:r w:rsidR="003E4C87">
        <w:rPr>
          <w:color w:val="000000"/>
        </w:rPr>
        <w:t>г. №2</w:t>
      </w:r>
      <w:r w:rsidR="003E4C87" w:rsidRPr="003E4C87">
        <w:rPr>
          <w:color w:val="000000"/>
        </w:rPr>
        <w:t>53</w:t>
      </w:r>
      <w:r w:rsidRPr="005C0768">
        <w:rPr>
          <w:color w:val="000000"/>
        </w:rPr>
        <w:t>),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(литература), Федеральным базисным учебным планом и примерными учебными планами для общеобразовательных учреждений РФ, реализующих программы общего образования (приказ МО 09.03.ж2004 г. № 1312), Учебным планом МБОУ СОШ № 92 на 2014-2015 учебный год.</w:t>
      </w:r>
      <w:proofErr w:type="gramEnd"/>
      <w:r w:rsidRPr="005C0768">
        <w:rPr>
          <w:color w:val="000000"/>
        </w:rPr>
        <w:t xml:space="preserve"> За основу взята авторская програм</w:t>
      </w:r>
      <w:r w:rsidRPr="005C0768">
        <w:rPr>
          <w:color w:val="000000"/>
        </w:rPr>
        <w:softHyphen/>
        <w:t xml:space="preserve">ма по литературе для </w:t>
      </w:r>
      <w:r w:rsidRPr="005C0768">
        <w:rPr>
          <w:b/>
          <w:bCs/>
          <w:color w:val="000000"/>
        </w:rPr>
        <w:t xml:space="preserve">10-11 </w:t>
      </w:r>
      <w:r w:rsidRPr="005C0768">
        <w:rPr>
          <w:color w:val="000000"/>
        </w:rPr>
        <w:t xml:space="preserve">классов общеобразовательной школы. Авторы-составители Г.С. </w:t>
      </w:r>
      <w:proofErr w:type="spellStart"/>
      <w:r w:rsidRPr="005C0768">
        <w:rPr>
          <w:color w:val="000000"/>
        </w:rPr>
        <w:t>Меркин</w:t>
      </w:r>
      <w:proofErr w:type="spellEnd"/>
      <w:r w:rsidRPr="005C0768">
        <w:rPr>
          <w:color w:val="000000"/>
        </w:rPr>
        <w:t xml:space="preserve">, СА. Зинин, В.А. </w:t>
      </w:r>
      <w:proofErr w:type="spellStart"/>
      <w:r w:rsidRPr="005C0768">
        <w:rPr>
          <w:color w:val="000000"/>
        </w:rPr>
        <w:t>Чалмаев</w:t>
      </w:r>
      <w:proofErr w:type="spellEnd"/>
      <w:r w:rsidRPr="005C0768">
        <w:rPr>
          <w:color w:val="000000"/>
        </w:rPr>
        <w:t xml:space="preserve">. - Москва: Русское слово, </w:t>
      </w:r>
      <w:r w:rsidRPr="005C0768">
        <w:rPr>
          <w:b/>
          <w:bCs/>
          <w:color w:val="000000"/>
        </w:rPr>
        <w:t xml:space="preserve">2011. </w:t>
      </w:r>
      <w:r w:rsidRPr="005C0768">
        <w:rPr>
          <w:color w:val="000000"/>
        </w:rPr>
        <w:t>Программно-методические материалы: Литература.</w:t>
      </w:r>
      <w:r w:rsidRPr="005C0768">
        <w:rPr>
          <w:b/>
          <w:bCs/>
          <w:color w:val="000000"/>
        </w:rPr>
        <w:t xml:space="preserve">11 </w:t>
      </w:r>
      <w:r w:rsidRPr="005C0768">
        <w:rPr>
          <w:color w:val="000000"/>
        </w:rPr>
        <w:t xml:space="preserve">класс. / В.А. </w:t>
      </w:r>
      <w:proofErr w:type="spellStart"/>
      <w:r w:rsidRPr="005C0768">
        <w:rPr>
          <w:color w:val="000000"/>
        </w:rPr>
        <w:t>Чалмаев</w:t>
      </w:r>
      <w:proofErr w:type="spellEnd"/>
      <w:r w:rsidRPr="005C0768">
        <w:rPr>
          <w:color w:val="000000"/>
        </w:rPr>
        <w:t xml:space="preserve">, С.А. Зинин - Москва: Русское слово, </w:t>
      </w:r>
      <w:r w:rsidRPr="005C0768">
        <w:rPr>
          <w:b/>
          <w:bCs/>
          <w:color w:val="000000"/>
        </w:rPr>
        <w:t xml:space="preserve">2010. </w:t>
      </w:r>
      <w:r w:rsidRPr="005C0768">
        <w:rPr>
          <w:color w:val="000000"/>
        </w:rPr>
        <w:t>Программа детализирует и раскрывает содержание стандарта, опре</w:t>
      </w:r>
      <w:r w:rsidRPr="005C0768">
        <w:rPr>
          <w:color w:val="000000"/>
        </w:rPr>
        <w:softHyphen/>
        <w:t>деляет общую стратегию обучения, воспитания и развития учащихся средствами учебного предмета в соответст</w:t>
      </w:r>
      <w:r w:rsidRPr="005C0768">
        <w:rPr>
          <w:color w:val="000000"/>
        </w:rPr>
        <w:softHyphen/>
        <w:t xml:space="preserve">вии с целями изучения литературы, которые определены стандартом. Курс рассчитан на </w:t>
      </w:r>
      <w:r w:rsidRPr="005C0768">
        <w:rPr>
          <w:b/>
          <w:bCs/>
          <w:color w:val="000000"/>
        </w:rPr>
        <w:t xml:space="preserve">3 </w:t>
      </w:r>
      <w:r w:rsidRPr="005C0768">
        <w:rPr>
          <w:color w:val="000000"/>
        </w:rPr>
        <w:t>часа в неделю (102 часа в год) в полном соответствии с авторской программой (базисный уровень).</w:t>
      </w:r>
    </w:p>
    <w:p w:rsidR="002A59B9" w:rsidRPr="005C0768" w:rsidRDefault="002A59B9" w:rsidP="003E4C8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0768">
        <w:rPr>
          <w:color w:val="000000"/>
        </w:rPr>
        <w:t>Рабочая программа по литературе представляет собой целостный документ, включающий шесть разде</w:t>
      </w:r>
      <w:r w:rsidRPr="005C0768">
        <w:rPr>
          <w:color w:val="000000"/>
        </w:rPr>
        <w:softHyphen/>
        <w:t>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2A59B9" w:rsidRPr="005C0768" w:rsidRDefault="002A59B9" w:rsidP="003E4C8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0768">
        <w:rPr>
          <w:color w:val="000000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</w:t>
      </w:r>
      <w:r w:rsidRPr="005C0768">
        <w:rPr>
          <w:color w:val="000000"/>
        </w:rPr>
        <w:softHyphen/>
        <w:t>ются на системе историк</w:t>
      </w:r>
      <w:proofErr w:type="gramStart"/>
      <w:r w:rsidRPr="005C0768">
        <w:rPr>
          <w:color w:val="000000"/>
        </w:rPr>
        <w:t>о-</w:t>
      </w:r>
      <w:proofErr w:type="gramEnd"/>
      <w:r w:rsidRPr="005C0768">
        <w:rPr>
          <w:color w:val="000000"/>
        </w:rPr>
        <w:t xml:space="preserve"> и теоретико-литературных знаний, на определенных способах и видах учебной дея</w:t>
      </w:r>
      <w:r w:rsidRPr="005C0768">
        <w:rPr>
          <w:color w:val="000000"/>
        </w:rPr>
        <w:softHyphen/>
        <w:t>тельности. Основными критериями отбора художественных произведений для изучения являются их высокая ху</w:t>
      </w:r>
      <w:r w:rsidRPr="005C0768">
        <w:rPr>
          <w:color w:val="000000"/>
        </w:rPr>
        <w:softHyphen/>
        <w:t>дожественная ценность, гуманистическая направленность, позитивное влияние на личность ученика, соответст</w:t>
      </w:r>
      <w:r w:rsidRPr="005C0768">
        <w:rPr>
          <w:color w:val="000000"/>
        </w:rPr>
        <w:softHyphen/>
        <w:t>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2A59B9" w:rsidRPr="005C0768" w:rsidRDefault="002A59B9" w:rsidP="003E4C8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0768">
        <w:rPr>
          <w:color w:val="000000"/>
        </w:rPr>
        <w:t>Изучение литературы на базовом уровне среднего (полного) общего образования направлено на дости</w:t>
      </w:r>
      <w:r w:rsidRPr="005C0768">
        <w:rPr>
          <w:color w:val="000000"/>
        </w:rPr>
        <w:softHyphen/>
        <w:t>жение следующих целей: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• воспитание духовно развитой личности, формирование гуманистического мировоззрения, граж</w:t>
      </w:r>
      <w:r w:rsidRPr="005C0768">
        <w:rPr>
          <w:color w:val="000000"/>
        </w:rPr>
        <w:softHyphen/>
        <w:t>данского сознания, чувства патриотизма, любви и уважения к литературе и ценностям отечественной куль</w:t>
      </w:r>
      <w:r w:rsidRPr="005C0768">
        <w:rPr>
          <w:color w:val="000000"/>
        </w:rPr>
        <w:softHyphen/>
        <w:t>туры;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• развитие эмоционального восприятия художественного текста, образного и аналитического мыш</w:t>
      </w:r>
      <w:r w:rsidRPr="005C0768">
        <w:rPr>
          <w:color w:val="000000"/>
        </w:rPr>
        <w:softHyphen/>
        <w:t>ления, творческого воображения, читательской культуры и понимание авторской позиции; формирование начальных представлений о специфике литературы в ряду других искусств, потребности в самостоятель</w:t>
      </w:r>
      <w:r w:rsidRPr="005C0768">
        <w:rPr>
          <w:color w:val="000000"/>
        </w:rPr>
        <w:softHyphen/>
        <w:t>ном чтении художественных произведений; развитие устной и письменной речи учащихся;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• освоение текстов художественных произведений в единстве формы и содержания, основных ис</w:t>
      </w:r>
      <w:r w:rsidRPr="005C0768">
        <w:rPr>
          <w:color w:val="000000"/>
        </w:rPr>
        <w:softHyphen/>
        <w:t>торико-литературных сведений и теоретико-литературных понятий;</w:t>
      </w:r>
    </w:p>
    <w:p w:rsidR="002A59B9" w:rsidRPr="003122F7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•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</w:t>
      </w:r>
      <w:r w:rsidRPr="005C0768">
        <w:rPr>
          <w:color w:val="000000"/>
        </w:rPr>
        <w:softHyphen/>
        <w:t>ях конкретно-исторического и общечеловеческого содержания; грамотного использования русского литера</w:t>
      </w:r>
      <w:r w:rsidRPr="005C0768">
        <w:rPr>
          <w:color w:val="000000"/>
        </w:rPr>
        <w:softHyphen/>
        <w:t>турного языка при создании собственных устных и письменных высказываний.</w:t>
      </w:r>
    </w:p>
    <w:p w:rsidR="003E4C87" w:rsidRPr="003122F7" w:rsidRDefault="003E4C87" w:rsidP="002A59B9">
      <w:pPr>
        <w:autoSpaceDE w:val="0"/>
        <w:autoSpaceDN w:val="0"/>
        <w:adjustRightInd w:val="0"/>
        <w:jc w:val="both"/>
        <w:rPr>
          <w:color w:val="000000"/>
        </w:rPr>
      </w:pP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</w:p>
    <w:p w:rsidR="002A59B9" w:rsidRPr="003122F7" w:rsidRDefault="003E4C87" w:rsidP="003E4C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УЧЕБНО-ТЕМАТИЧЕСКИЙ ПЛАН</w:t>
      </w:r>
    </w:p>
    <w:p w:rsidR="003E4C87" w:rsidRPr="003122F7" w:rsidRDefault="003E4C87" w:rsidP="003E4C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Рабочая программа предусматривает следующее распределение учебного материала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1417"/>
        <w:gridCol w:w="1418"/>
      </w:tblGrid>
      <w:tr w:rsidR="002A59B9" w:rsidRPr="005C0768" w:rsidTr="007312CB">
        <w:trPr>
          <w:trHeight w:val="24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Содержание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Кол-во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Кол-во часов</w:t>
            </w:r>
          </w:p>
        </w:tc>
      </w:tr>
      <w:tr w:rsidR="002A59B9" w:rsidRPr="005C0768" w:rsidTr="007312CB">
        <w:trPr>
          <w:trHeight w:val="230"/>
        </w:trPr>
        <w:tc>
          <w:tcPr>
            <w:tcW w:w="4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по     рабочей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по Программе</w:t>
            </w:r>
          </w:p>
        </w:tc>
      </w:tr>
      <w:tr w:rsidR="002A59B9" w:rsidRPr="005C0768" w:rsidTr="007312CB">
        <w:trPr>
          <w:trHeight w:val="179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программе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</w:pPr>
          </w:p>
        </w:tc>
      </w:tr>
      <w:tr w:rsidR="002A59B9" w:rsidRPr="005C0768" w:rsidTr="007312CB">
        <w:trPr>
          <w:trHeight w:val="22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 xml:space="preserve">Введение. Русская литература </w:t>
            </w:r>
            <w:r w:rsidRPr="005C0768">
              <w:rPr>
                <w:bCs/>
                <w:color w:val="000000"/>
              </w:rPr>
              <w:t>20</w:t>
            </w:r>
            <w:r w:rsidRPr="005C0768">
              <w:rPr>
                <w:b/>
                <w:bCs/>
                <w:color w:val="000000"/>
              </w:rPr>
              <w:t xml:space="preserve"> </w:t>
            </w:r>
            <w:r w:rsidRPr="005C0768">
              <w:rPr>
                <w:color w:val="000000"/>
              </w:rPr>
              <w:t>века.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</w:tr>
      <w:tr w:rsidR="002A59B9" w:rsidRPr="005C0768" w:rsidTr="007312CB">
        <w:trPr>
          <w:trHeight w:val="2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И. Бунина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3</w:t>
            </w:r>
          </w:p>
        </w:tc>
      </w:tr>
      <w:tr w:rsidR="002A59B9" w:rsidRPr="005C0768" w:rsidTr="007312CB">
        <w:trPr>
          <w:trHeight w:val="22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Проза и драматургия М. Горького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5</w:t>
            </w:r>
          </w:p>
        </w:tc>
      </w:tr>
      <w:tr w:rsidR="002A59B9" w:rsidRPr="005C0768" w:rsidTr="007312CB">
        <w:trPr>
          <w:trHeight w:val="2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Проза А. Куприна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</w:tr>
      <w:tr w:rsidR="002A59B9" w:rsidRPr="005C0768" w:rsidTr="007312CB">
        <w:trPr>
          <w:trHeight w:val="2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Проза Л. Андреева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1</w:t>
            </w:r>
          </w:p>
        </w:tc>
      </w:tr>
      <w:tr w:rsidR="002A59B9" w:rsidRPr="005C0768" w:rsidTr="007312CB">
        <w:trPr>
          <w:cantSplit/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 xml:space="preserve"> Серебряный век русской поэзии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1</w:t>
            </w:r>
          </w:p>
        </w:tc>
      </w:tr>
      <w:tr w:rsidR="002A59B9" w:rsidRPr="005C0768" w:rsidTr="007312CB">
        <w:trPr>
          <w:cantSplit/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Символизм и русские поэты-символисты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/>
              </w:rPr>
            </w:pPr>
            <w:r w:rsidRPr="005C0768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/>
              </w:rPr>
            </w:pPr>
            <w:r w:rsidRPr="005C0768">
              <w:rPr>
                <w:bCs/>
                <w:color w:val="000000"/>
                <w:lang w:val="en-US"/>
              </w:rPr>
              <w:t>3</w:t>
            </w:r>
          </w:p>
        </w:tc>
      </w:tr>
      <w:tr w:rsidR="002A59B9" w:rsidRPr="005C0768" w:rsidTr="007312CB">
        <w:trPr>
          <w:cantSplit/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А. Блока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5</w:t>
            </w:r>
          </w:p>
        </w:tc>
      </w:tr>
      <w:tr w:rsidR="002A59B9" w:rsidRPr="005C0768" w:rsidTr="007312CB">
        <w:trPr>
          <w:cantSplit/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И. Анненский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1</w:t>
            </w:r>
          </w:p>
        </w:tc>
      </w:tr>
      <w:tr w:rsidR="002A59B9" w:rsidRPr="005C0768" w:rsidTr="007312CB">
        <w:trPr>
          <w:cantSplit/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5C0768">
              <w:rPr>
                <w:color w:val="000000"/>
              </w:rPr>
              <w:t>Преодолевшие</w:t>
            </w:r>
            <w:proofErr w:type="gramEnd"/>
            <w:r w:rsidRPr="005C0768">
              <w:rPr>
                <w:color w:val="000000"/>
              </w:rPr>
              <w:t xml:space="preserve"> символизм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</w:tr>
      <w:tr w:rsidR="002A59B9" w:rsidRPr="005C0768" w:rsidTr="007312CB">
        <w:trPr>
          <w:cantSplit/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Н. Гумилева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</w:tr>
      <w:tr w:rsidR="002A59B9" w:rsidRPr="005C0768" w:rsidTr="007312CB">
        <w:trPr>
          <w:cantSplit/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А. Ахматовой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3</w:t>
            </w:r>
          </w:p>
        </w:tc>
      </w:tr>
      <w:tr w:rsidR="002A59B9" w:rsidRPr="005C0768" w:rsidTr="007312CB">
        <w:trPr>
          <w:cantSplit/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М. Цветаевой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C0768">
              <w:rPr>
                <w:bCs/>
                <w:color w:val="000000"/>
              </w:rPr>
              <w:t>2</w:t>
            </w:r>
          </w:p>
        </w:tc>
      </w:tr>
      <w:tr w:rsidR="002A59B9" w:rsidRPr="005C0768" w:rsidTr="007312CB">
        <w:trPr>
          <w:trHeight w:val="4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А. Аверченко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</w:t>
            </w:r>
          </w:p>
        </w:tc>
      </w:tr>
      <w:tr w:rsidR="002A59B9" w:rsidRPr="005C0768" w:rsidTr="007312CB">
        <w:trPr>
          <w:trHeight w:val="48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Октябрьская революция и литературный процесс 20-х годов. Обзор.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</w:tr>
      <w:tr w:rsidR="002A59B9" w:rsidRPr="005C0768" w:rsidTr="007312CB">
        <w:trPr>
          <w:trHeight w:val="24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В. Маяковского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5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С. Есенина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5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Литературный процесс 30-х - начала 40-х годов. Обзор.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</w:tr>
      <w:tr w:rsidR="002A59B9" w:rsidRPr="005C0768" w:rsidTr="007312CB">
        <w:trPr>
          <w:trHeight w:val="24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А.Н. Толстого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М. Шолохова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5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М. Булгакова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5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Б. Пастернака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А. Платонова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В. Набокова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</w:t>
            </w:r>
          </w:p>
        </w:tc>
      </w:tr>
      <w:tr w:rsidR="002A59B9" w:rsidRPr="005C0768" w:rsidTr="007312CB">
        <w:trPr>
          <w:trHeight w:val="24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Литература периода ВОВ. Обзор.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Творчество А. Твардовского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Поэзия Н. Заболоцкого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</w:t>
            </w:r>
          </w:p>
        </w:tc>
      </w:tr>
      <w:tr w:rsidR="002A59B9" w:rsidRPr="005C0768" w:rsidTr="007312CB">
        <w:trPr>
          <w:trHeight w:val="2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Литературный процесс 50-х - 80-х годов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14</w:t>
            </w:r>
          </w:p>
        </w:tc>
      </w:tr>
      <w:tr w:rsidR="002A59B9" w:rsidRPr="005C0768" w:rsidTr="007312CB">
        <w:trPr>
          <w:trHeight w:val="24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Новейшая русская проза и поэзия 50-х - 90-х годов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3</w:t>
            </w:r>
          </w:p>
        </w:tc>
      </w:tr>
      <w:tr w:rsidR="002A59B9" w:rsidRPr="005C0768" w:rsidTr="007312CB">
        <w:trPr>
          <w:trHeight w:val="71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Уроки развития речи (сочинения, письменные ответы на проблемные вопросы, анализ стихотворений)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9B9" w:rsidRPr="005C0768" w:rsidRDefault="002A59B9" w:rsidP="007312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C0768">
              <w:rPr>
                <w:color w:val="000000"/>
              </w:rPr>
              <w:t>17</w:t>
            </w:r>
          </w:p>
        </w:tc>
      </w:tr>
    </w:tbl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Примечание: на некоторые темы курса увеличено кол-во часов в связи с объемностью тем за счет уменьшения часов на темы, которые более объемно изучались в курсе литературы 9,10 классов.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</w:p>
    <w:p w:rsidR="003122F7" w:rsidRPr="003122F7" w:rsidRDefault="003122F7" w:rsidP="003122F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122F7">
        <w:rPr>
          <w:b/>
          <w:color w:val="000000"/>
          <w:sz w:val="28"/>
          <w:szCs w:val="28"/>
        </w:rPr>
        <w:lastRenderedPageBreak/>
        <w:t>Ожидаемые результаты</w:t>
      </w:r>
    </w:p>
    <w:p w:rsidR="002A59B9" w:rsidRPr="005C0768" w:rsidRDefault="003E4C87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3E4C87">
        <w:rPr>
          <w:color w:val="000000"/>
        </w:rPr>
        <w:t xml:space="preserve">  </w:t>
      </w:r>
      <w:r w:rsidR="002A59B9" w:rsidRPr="005C0768">
        <w:rPr>
          <w:color w:val="000000"/>
        </w:rPr>
        <w:t xml:space="preserve">В результате изучения литературы; на базовом уровне ученик должен </w:t>
      </w:r>
      <w:r w:rsidR="002A59B9" w:rsidRPr="005C0768">
        <w:rPr>
          <w:b/>
          <w:color w:val="000000"/>
        </w:rPr>
        <w:t>знать/понимать</w:t>
      </w:r>
      <w:r w:rsidR="002A59B9" w:rsidRPr="005C0768">
        <w:rPr>
          <w:color w:val="000000"/>
        </w:rPr>
        <w:t>: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образную природу словесного искусства;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содержание изученных литературных произведений;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основные факты жизни и творчества писателей-классиков 20 века;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основные закономерности историко-литературного процесса и черты литературных на</w:t>
      </w:r>
      <w:r w:rsidRPr="005C0768">
        <w:rPr>
          <w:color w:val="000000"/>
        </w:rPr>
        <w:softHyphen/>
        <w:t>правлений;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C0768">
        <w:rPr>
          <w:color w:val="000000"/>
        </w:rPr>
        <w:t>основные теоретико-литературные понятия (художественный образ, содержание и форма, художественный вымысел, фантастика, историко-литературный процесс, литературные направления и течения - классицизм, сентиментализм, романтизм, реализм; литературные роды - эпос, лирика, драма; жанры литературы - роман, 'роман-эпопея, повесть, рассказ, очерк, притча, поэма, баллада, лирическое стихотворении, элегия, послание, эпиграмма, ода, сонет, комедия, трагедия, драма;</w:t>
      </w:r>
      <w:proofErr w:type="gramEnd"/>
      <w:r w:rsidRPr="005C0768">
        <w:rPr>
          <w:color w:val="000000"/>
        </w:rPr>
        <w:t xml:space="preserve"> авторская позиция, тема, идея, проблематика, </w:t>
      </w:r>
      <w:proofErr w:type="spellStart"/>
      <w:r w:rsidRPr="005C0768">
        <w:rPr>
          <w:color w:val="000000"/>
        </w:rPr>
        <w:t>сюжет</w:t>
      </w:r>
      <w:proofErr w:type="gramStart"/>
      <w:r w:rsidRPr="005C0768">
        <w:rPr>
          <w:color w:val="000000"/>
        </w:rPr>
        <w:t>,к</w:t>
      </w:r>
      <w:proofErr w:type="gramEnd"/>
      <w:r w:rsidRPr="005C0768">
        <w:rPr>
          <w:color w:val="000000"/>
        </w:rPr>
        <w:t>омпозиция</w:t>
      </w:r>
      <w:proofErr w:type="spellEnd"/>
      <w:r w:rsidRPr="005C0768">
        <w:rPr>
          <w:color w:val="000000"/>
        </w:rPr>
        <w:t>, экспозиция, завязка, кульминация, развязка, эпилог, лири</w:t>
      </w:r>
      <w:r w:rsidRPr="005C0768">
        <w:rPr>
          <w:color w:val="000000"/>
        </w:rPr>
        <w:softHyphen/>
        <w:t>ческое отступление, конфликт, автор-повествователь, образ автора, персонаж, характер, тип, лирический герой, система образов; деталь, символ; психологизм, народность, историзм; трагическое и комическое, сатира, юмор, гротеск, ирония, сарказм; изобразительно-выразительные средства в художественном про</w:t>
      </w:r>
      <w:r w:rsidRPr="005C0768">
        <w:rPr>
          <w:color w:val="000000"/>
        </w:rPr>
        <w:softHyphen/>
        <w:t xml:space="preserve">изведении - сравнение, эпитет, метафора, метонимия, гипербола, аллегория; </w:t>
      </w:r>
      <w:proofErr w:type="gramStart"/>
      <w:r w:rsidRPr="005C0768">
        <w:rPr>
          <w:color w:val="000000"/>
        </w:rPr>
        <w:t>стиль, проза и поэзия, сис</w:t>
      </w:r>
      <w:r w:rsidRPr="005C0768">
        <w:rPr>
          <w:color w:val="000000"/>
        </w:rPr>
        <w:softHyphen/>
        <w:t xml:space="preserve">темы стихосложения, стихотворные размеры - хорей, ямб, дактиль, амфибрахий, анапест; ритм, рифма, строфа; литературная критика); </w:t>
      </w:r>
      <w:proofErr w:type="gramEnd"/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C0768">
        <w:rPr>
          <w:b/>
          <w:bCs/>
          <w:color w:val="000000"/>
        </w:rPr>
        <w:t>уметь: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воспроизводить содержание литературного произведения;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анализировать и интерпретировать художественное произведение, используя сведения по истории и теории литературы; анализировать эпизод (сцену) художественного произведения, объяснять его связь с проблематикой произведения;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5C0768">
        <w:rPr>
          <w:color w:val="000000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5C0768">
        <w:rPr>
          <w:color w:val="000000"/>
        </w:rPr>
        <w:t>определять</w:t>
      </w:r>
      <w:proofErr w:type="gramStart"/>
      <w:r w:rsidRPr="005C0768">
        <w:rPr>
          <w:color w:val="000000"/>
        </w:rPr>
        <w:t>.р</w:t>
      </w:r>
      <w:proofErr w:type="gramEnd"/>
      <w:r w:rsidRPr="005C0768">
        <w:rPr>
          <w:color w:val="000000"/>
        </w:rPr>
        <w:t>од</w:t>
      </w:r>
      <w:proofErr w:type="spellEnd"/>
      <w:r w:rsidRPr="005C0768">
        <w:rPr>
          <w:color w:val="000000"/>
        </w:rPr>
        <w:t xml:space="preserve"> и жанр произведения; сопоставлять литературные произведения,</w:t>
      </w:r>
      <w:r w:rsidRPr="005C0768">
        <w:rPr>
          <w:b/>
          <w:bCs/>
          <w:color w:val="000000"/>
        </w:rPr>
        <w:t xml:space="preserve"> </w:t>
      </w:r>
      <w:r w:rsidRPr="005C0768">
        <w:rPr>
          <w:color w:val="000000"/>
        </w:rPr>
        <w:t xml:space="preserve"> выявлять авторскую позицию;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C0768">
        <w:rPr>
          <w:color w:val="000000"/>
        </w:rPr>
        <w:t xml:space="preserve">выразительно читать изученные произведения, соблюдая нормы литературного </w:t>
      </w:r>
      <w:proofErr w:type="spellStart"/>
      <w:r w:rsidRPr="005C0768">
        <w:rPr>
          <w:color w:val="000000"/>
        </w:rPr>
        <w:t>произно</w:t>
      </w:r>
      <w:proofErr w:type="spellEnd"/>
      <w:r w:rsidRPr="005C0768">
        <w:rPr>
          <w:color w:val="000000"/>
        </w:rPr>
        <w:t>-</w:t>
      </w:r>
      <w:proofErr w:type="gramEnd"/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5C0768">
        <w:rPr>
          <w:color w:val="000000"/>
        </w:rPr>
        <w:t>шения</w:t>
      </w:r>
      <w:proofErr w:type="spellEnd"/>
      <w:r w:rsidRPr="005C0768">
        <w:rPr>
          <w:color w:val="000000"/>
        </w:rPr>
        <w:t>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>аргументированно формулировать свое отношение к прочитанному произведению;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r w:rsidRPr="005C0768">
        <w:rPr>
          <w:color w:val="000000"/>
        </w:rPr>
        <w:t xml:space="preserve">писать рецензии на прочитанные произведения и сочинения разных жанров </w:t>
      </w:r>
      <w:proofErr w:type="gramStart"/>
      <w:r w:rsidRPr="005C0768">
        <w:rPr>
          <w:color w:val="000000"/>
        </w:rPr>
        <w:t>на</w:t>
      </w:r>
      <w:proofErr w:type="gramEnd"/>
      <w:r w:rsidRPr="005C0768">
        <w:rPr>
          <w:color w:val="000000"/>
        </w:rPr>
        <w:t xml:space="preserve"> литератур-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5C0768">
        <w:rPr>
          <w:color w:val="000000"/>
        </w:rPr>
        <w:t>ные</w:t>
      </w:r>
      <w:proofErr w:type="spellEnd"/>
      <w:r w:rsidRPr="005C0768">
        <w:rPr>
          <w:color w:val="000000"/>
        </w:rPr>
        <w:t xml:space="preserve"> темы.</w:t>
      </w:r>
    </w:p>
    <w:p w:rsidR="002A59B9" w:rsidRPr="005C0768" w:rsidRDefault="002A59B9" w:rsidP="002A59B9">
      <w:pPr>
        <w:autoSpaceDE w:val="0"/>
        <w:autoSpaceDN w:val="0"/>
        <w:adjustRightInd w:val="0"/>
        <w:jc w:val="both"/>
        <w:rPr>
          <w:color w:val="000000"/>
        </w:rPr>
      </w:pPr>
    </w:p>
    <w:p w:rsidR="006608E8" w:rsidRDefault="006608E8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Default="003122F7">
      <w:pPr>
        <w:rPr>
          <w:b/>
          <w:color w:val="000000"/>
        </w:rPr>
      </w:pPr>
    </w:p>
    <w:p w:rsidR="003122F7" w:rsidRPr="003122F7" w:rsidRDefault="003122F7">
      <w:bookmarkStart w:id="0" w:name="_GoBack"/>
      <w:bookmarkEnd w:id="0"/>
    </w:p>
    <w:p w:rsidR="006608E8" w:rsidRPr="003122F7" w:rsidRDefault="006608E8"/>
    <w:p w:rsidR="006608E8" w:rsidRPr="003122F7" w:rsidRDefault="006608E8"/>
    <w:p w:rsidR="00BF1C41" w:rsidRPr="006608E8" w:rsidRDefault="003122F7" w:rsidP="0066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BF1C41" w:rsidRPr="006608E8">
        <w:rPr>
          <w:b/>
          <w:sz w:val="28"/>
          <w:szCs w:val="28"/>
        </w:rPr>
        <w:t>ематическое планирование уроков литературы в 11 классе</w:t>
      </w:r>
    </w:p>
    <w:p w:rsidR="00BF1C41" w:rsidRPr="005C0768" w:rsidRDefault="00BF1C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6656"/>
        <w:gridCol w:w="1418"/>
      </w:tblGrid>
      <w:tr w:rsidR="003122F7" w:rsidRPr="005C0768" w:rsidTr="003122F7">
        <w:trPr>
          <w:trHeight w:val="276"/>
        </w:trPr>
        <w:tc>
          <w:tcPr>
            <w:tcW w:w="823" w:type="dxa"/>
            <w:vMerge w:val="restart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 xml:space="preserve">№ </w:t>
            </w:r>
            <w:proofErr w:type="gramStart"/>
            <w:r w:rsidRPr="005C0768">
              <w:rPr>
                <w:sz w:val="24"/>
                <w:szCs w:val="24"/>
              </w:rPr>
              <w:t>п</w:t>
            </w:r>
            <w:proofErr w:type="gramEnd"/>
            <w:r w:rsidRPr="005C0768">
              <w:rPr>
                <w:sz w:val="24"/>
                <w:szCs w:val="24"/>
              </w:rPr>
              <w:t>/п</w:t>
            </w:r>
          </w:p>
        </w:tc>
        <w:tc>
          <w:tcPr>
            <w:tcW w:w="6656" w:type="dxa"/>
            <w:vMerge w:val="restart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Кол-во уроков</w:t>
            </w:r>
          </w:p>
        </w:tc>
      </w:tr>
      <w:tr w:rsidR="003122F7" w:rsidRPr="005C0768" w:rsidTr="003122F7">
        <w:trPr>
          <w:trHeight w:val="276"/>
        </w:trPr>
        <w:tc>
          <w:tcPr>
            <w:tcW w:w="823" w:type="dxa"/>
            <w:vMerge/>
          </w:tcPr>
          <w:p w:rsidR="003122F7" w:rsidRPr="005C0768" w:rsidRDefault="003122F7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  <w:vMerge/>
          </w:tcPr>
          <w:p w:rsidR="003122F7" w:rsidRPr="005C0768" w:rsidRDefault="003122F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22F7" w:rsidRPr="005C0768" w:rsidRDefault="003122F7">
            <w:pPr>
              <w:rPr>
                <w:sz w:val="24"/>
                <w:szCs w:val="24"/>
              </w:rPr>
            </w:pP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1 полугодие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Введение. Русская литература 20 века.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Реалистические традиции и модернистские искания в литературе начала 20 века.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И.А. Бунина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3+1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И.А. Бунин. Очерк жизни и творчества. «Чудная власть прошлого» в рассказе «Антоновские яблоки».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Острое чувство кризиса цивилизации в рассказе И. Бунина «Господин из Сан-Франциско».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Рассказы И. Бунина о любви.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6.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Письменная работа по творчеству И. Бунина.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Проза и драматургия М. Горького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5+2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7-8.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 xml:space="preserve">Судьба и творчество М. Горького. Романтизм М. Горького. Рассказ «Старуха </w:t>
            </w:r>
            <w:proofErr w:type="spellStart"/>
            <w:r w:rsidRPr="005C0768">
              <w:rPr>
                <w:sz w:val="24"/>
                <w:szCs w:val="24"/>
              </w:rPr>
              <w:t>Изергиль</w:t>
            </w:r>
            <w:proofErr w:type="spellEnd"/>
            <w:r w:rsidRPr="005C0768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«На дне» как социально-философская драма. Образы обитателей дна.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10.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Роль Луки в драме.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11.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Вопрос о правде в драме М. Горького «На дне»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12-13.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Сочинение по творчеству М. Горького.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Проза А.И. Куприна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А.И. Куприн. Жизнь и творчество. Воплощение нравственного идеала в повести «Олеся».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15.</w:t>
            </w:r>
          </w:p>
        </w:tc>
        <w:tc>
          <w:tcPr>
            <w:tcW w:w="6656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Талант любви в рассказе А. Куприна «Гранатовый браслет».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Проза Л.Н. Андреева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1+1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16..</w:t>
            </w:r>
          </w:p>
        </w:tc>
        <w:tc>
          <w:tcPr>
            <w:tcW w:w="6656" w:type="dxa"/>
          </w:tcPr>
          <w:p w:rsidR="003122F7" w:rsidRPr="005C0768" w:rsidRDefault="003122F7" w:rsidP="009301BD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Переосмысление евангельских сюжетов в философской прозе Л. Андреева. Рассказ «Иуда Искариот».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 xml:space="preserve">17. 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9301BD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Творческая работа по творчеству А. Куприна и Л. Андреева.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9301BD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Серебряный век русской поэзии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18.</w:t>
            </w:r>
          </w:p>
        </w:tc>
        <w:tc>
          <w:tcPr>
            <w:tcW w:w="6656" w:type="dxa"/>
          </w:tcPr>
          <w:p w:rsidR="003122F7" w:rsidRPr="005C0768" w:rsidRDefault="003122F7" w:rsidP="009301BD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Серебряный век русской поэзии.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9301BD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Символизм и русские поэты-символисты.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3+1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19.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Символизм и русские поэты-символисты.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20.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Поэзия В.Я. Брюсова, К.Д. Бальмонта.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21.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Своеобразие поэтического творчества И. Анненского.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 xml:space="preserve">22. 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Письменный анализ стихотворения поэта-символиста.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Поэзия А.А. Блока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5+2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23.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Жизненные и творческие искания А. Блока. Романтический мир раннего А. Блока. «Стихи о Прекрасной Даме».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24.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«страшного мира» в творчестве А. Блока.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25.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Россия и ее судьба в поэзии А. Блока.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26.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Старый и новый мир в поэме А. Блока «Двенадцать».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27.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Символика поэмы и проблема финала.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 xml:space="preserve">28-29. 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7312CB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Сочинение по творчеству А. Блока.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Преодолевшие символизм (новые направления в русской поэзии)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Манифесты акмеизма и футуризма. И. Северянин и В. Хлебников.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31.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«</w:t>
            </w:r>
            <w:proofErr w:type="spellStart"/>
            <w:r w:rsidRPr="005C0768">
              <w:rPr>
                <w:sz w:val="24"/>
                <w:szCs w:val="24"/>
              </w:rPr>
              <w:t>Новокрестьянские</w:t>
            </w:r>
            <w:proofErr w:type="spellEnd"/>
            <w:r w:rsidRPr="005C0768">
              <w:rPr>
                <w:sz w:val="24"/>
                <w:szCs w:val="24"/>
              </w:rPr>
              <w:t xml:space="preserve"> поэты». Н. Клюев.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Лирика Н.С. Гумилева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32.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Н.С. Гумилев. Поэзия и судьба.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33.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Лирический герой поэзии Н. Гумилева.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А.А. Ахматовой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3+1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34.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Жизненный и творческий путь А. Ахматовой.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35.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Мотивы любовной лирики А. Ахматовой.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36.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личной и исторической памяти в поэме «Реквием».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37.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Подготовка к сочинению по творчеству А. Ахматовой.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М.И. Цветаевой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2+1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38.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Судьба и стихи М. Цветаевой.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39.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дома-России в поэзии М. Цветаевой.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40.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Письменная работа по творчеству М. Цветаевой.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А. Аверченко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41.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«Короли смеха» из журнала «</w:t>
            </w:r>
            <w:proofErr w:type="spellStart"/>
            <w:r w:rsidRPr="005C0768">
              <w:rPr>
                <w:sz w:val="24"/>
                <w:szCs w:val="24"/>
              </w:rPr>
              <w:t>Сатирикон</w:t>
            </w:r>
            <w:proofErr w:type="spellEnd"/>
            <w:r w:rsidRPr="005C0768">
              <w:rPr>
                <w:sz w:val="24"/>
                <w:szCs w:val="24"/>
              </w:rPr>
              <w:t xml:space="preserve">». Развитие традиций русской сатиры в </w:t>
            </w:r>
            <w:proofErr w:type="spellStart"/>
            <w:r w:rsidRPr="005C0768">
              <w:rPr>
                <w:sz w:val="24"/>
                <w:szCs w:val="24"/>
              </w:rPr>
              <w:t>новеллистике</w:t>
            </w:r>
            <w:proofErr w:type="spellEnd"/>
            <w:r w:rsidRPr="005C0768">
              <w:rPr>
                <w:sz w:val="24"/>
                <w:szCs w:val="24"/>
              </w:rPr>
              <w:t xml:space="preserve"> А. Аверченко.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Октябрьская революция и литературный процесс 20-х годов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4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42.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Литературные направления и группировки, возникшие после Октября 1917 года.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43.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Родины и революции в произведениях писателей «новой волны». А. Фадеев «</w:t>
            </w:r>
            <w:proofErr w:type="spellStart"/>
            <w:r w:rsidRPr="005C0768">
              <w:rPr>
                <w:sz w:val="24"/>
                <w:szCs w:val="24"/>
              </w:rPr>
              <w:t>Разгрои</w:t>
            </w:r>
            <w:proofErr w:type="spellEnd"/>
            <w:r w:rsidRPr="005C0768">
              <w:rPr>
                <w:sz w:val="24"/>
                <w:szCs w:val="24"/>
              </w:rPr>
              <w:t>». И. Бабель «Конармия». М. Шолохов «Донские рассказы».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44.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Развитие жанра антиутопии. Е. Замятин «Мы».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45.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Юмористическая проза 20-х годов. Рассказы М. Зощенко.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В.В. Маяковского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5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46.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В. Маяковский и футуризм. Поэтическое новаторство В. Маяковского.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47.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поэта и толпы в ранней лирике В. Маяковского.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48.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художника и революции в творчестве В. Маяковского.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2 полугодие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49.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Изображение «гримас» нового быта в сатирических произведениях В. Маяковского.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50.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«Как живой с живыми…» (В. Маяковский о назначении поэта).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С.А. Есенина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4+2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51.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С. Есенин: поэзия и судьба.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52.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Природа родного края и образ Руси в лирике С. Есенина.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53.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революции в поэзии С. Есенина.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54.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 xml:space="preserve">Нравственно-философское звучание поэмы «Анна </w:t>
            </w:r>
            <w:proofErr w:type="spellStart"/>
            <w:r w:rsidRPr="005C0768">
              <w:rPr>
                <w:sz w:val="24"/>
                <w:szCs w:val="24"/>
              </w:rPr>
              <w:t>Снегина</w:t>
            </w:r>
            <w:proofErr w:type="spellEnd"/>
            <w:r w:rsidRPr="005C0768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 xml:space="preserve">55-56. 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Сочинение по творчеству В. Маяковского, С. Есенина.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Литературный процесс 30-40-х годов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3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57.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 xml:space="preserve">Рождение новой песенно-лирической ситуации. Лирика П. Васильева, М. Исаковского, Б. Корнилова, Д. </w:t>
            </w:r>
            <w:proofErr w:type="spellStart"/>
            <w:r w:rsidRPr="005C0768">
              <w:rPr>
                <w:sz w:val="24"/>
                <w:szCs w:val="24"/>
              </w:rPr>
              <w:t>Кедрина</w:t>
            </w:r>
            <w:proofErr w:type="spellEnd"/>
            <w:r w:rsidRPr="005C0768">
              <w:rPr>
                <w:sz w:val="24"/>
                <w:szCs w:val="24"/>
              </w:rPr>
              <w:t>, М. Светлова, А. Жарова и др.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58.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Литература на стройке: произведения 30-х годов о людях труда. Н.А. Островский «Как закалялась сталь».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59.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коллективизации в литературе. М. Шолохов «Поднятая целина».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А.Н. Толстого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60.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Петровская тема в русской литературе. Роман А. Толстого «Петр Первый».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М.А. Шолохова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5+2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61.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М. Шолохов. Жизнь, творчество, личность.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62.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Картины жизни донских казаков в романе « Тихий Дон».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63.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Чудовищная нелепица войны в изображении М. Шолохова.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64.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Идея дома и святости семейного очага в романе «Тихий Дон».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65.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Путь «казачьего Гамлета» - Григория Мелехова в романе.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66-67.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Сочинение по роману М. Шолохова «Тихий Дон».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М.А. Булгакова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6+2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68.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М. Булгаков. Жизнь, творчество, личность.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69.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История, жанр и композиция романа «Мастер и Маргарита».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70-71.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Три мира в романе «Мастер и Маргарита».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72-73.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Любовь и творчество в романе «Мастер и Маргарита».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74-75.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Сочинение по роману М. Булгакова «Мастер и Маргарита».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Б.Л. Пастернака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3+1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  <w:lang w:val="en-US"/>
              </w:rPr>
              <w:t>76.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Жизнь и творческий путь Б. Пастернака.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77.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Философские мотивы лирики Б. Пастернака.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78.</w:t>
            </w:r>
            <w:proofErr w:type="gramStart"/>
            <w:r w:rsidRPr="005C0768">
              <w:rPr>
                <w:i/>
                <w:sz w:val="24"/>
                <w:szCs w:val="24"/>
              </w:rPr>
              <w:t>р</w:t>
            </w:r>
            <w:proofErr w:type="gramEnd"/>
            <w:r w:rsidRPr="005C0768">
              <w:rPr>
                <w:i/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Письменная работа по лирике Б. Пастернака.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i/>
                <w:sz w:val="24"/>
                <w:szCs w:val="24"/>
              </w:rPr>
            </w:pPr>
            <w:r w:rsidRPr="005C0768">
              <w:rPr>
                <w:i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79.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Тема интеллигенции и революции в романе «Доктор Живаго».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А. Платонова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80.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Самобытность художественного мира А. Платонова.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81.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Герои и проблематика прозы А. Платонова. Роман А. Платонова «Котлован».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В. Набокова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82.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Драматизм эмигрантского небытия героев романа В. Набокова «Машенька».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 xml:space="preserve">Литература периода Великой Отечественной войны 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3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83.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Публицистика времен войны.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84-85.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Поэзия и проза ВОВ. Обзор.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А.Т. Твардовского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86.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Лирика А. Твардовского.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87.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Поэма А. Твардовского «По праву памяти».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Творчество Н. Заболоцкого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88.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Единство человека и природы в творчестве Н. Заболоцкого.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Литературный процесс 50-80-х годов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b/>
                <w:sz w:val="24"/>
                <w:szCs w:val="24"/>
              </w:rPr>
            </w:pPr>
            <w:r w:rsidRPr="005C0768">
              <w:rPr>
                <w:b/>
                <w:sz w:val="24"/>
                <w:szCs w:val="24"/>
              </w:rPr>
              <w:t>12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89.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Осмысление Великой Победы 1945 года в 40-50-е годы 20 века. В. Некрасов «В окопах Сталинграда».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90-91.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Оттепель 1953-1964 гг. А.И. Солженицын «Один день Ивана Денисовича».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92.</w:t>
            </w:r>
            <w:proofErr w:type="gramStart"/>
            <w:r w:rsidRPr="005C0768">
              <w:rPr>
                <w:sz w:val="24"/>
                <w:szCs w:val="24"/>
              </w:rPr>
              <w:t>р</w:t>
            </w:r>
            <w:proofErr w:type="gramEnd"/>
            <w:r w:rsidRPr="005C0768">
              <w:rPr>
                <w:sz w:val="24"/>
                <w:szCs w:val="24"/>
              </w:rPr>
              <w:t>/р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Письменная работа по творчеству А. Солженицына.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93.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Поэтическая оттепель: «громкая» и «тихая» лирика. Е. Евтушенко, Р. Рождественский, А. Вознесенский, Б. Ахмадулина и др.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94.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Поэзия Н. Рубцова.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95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 xml:space="preserve">«Окопный» реализм писателей-фронтовиков 60-70-х годов. В. Кондратьев «Сашка». 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lastRenderedPageBreak/>
              <w:t>96.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«Деревенская проза»: истоки, проблемы, герои. Рассказы В.М. Шукшина.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97.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 xml:space="preserve">Повесть В. Распутина «Прощание с </w:t>
            </w:r>
            <w:proofErr w:type="gramStart"/>
            <w:r w:rsidRPr="005C0768">
              <w:rPr>
                <w:sz w:val="24"/>
                <w:szCs w:val="24"/>
              </w:rPr>
              <w:t>Матерой</w:t>
            </w:r>
            <w:proofErr w:type="gramEnd"/>
            <w:r w:rsidRPr="005C0768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98.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Взаимоотношения человека с природой в повести В. Астафьева «Царь-рыба».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99.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Нравственная проблематика и художественные особенности повести Ю. Трифонова «Обмен».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100.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Драматургия А. Вампилова. «Старший сын».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D1E13" w:rsidTr="003122F7">
        <w:trPr>
          <w:trHeight w:val="127"/>
        </w:trPr>
        <w:tc>
          <w:tcPr>
            <w:tcW w:w="823" w:type="dxa"/>
          </w:tcPr>
          <w:p w:rsidR="003122F7" w:rsidRPr="005D1E13" w:rsidRDefault="00312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3122F7" w:rsidRPr="005D1E13" w:rsidRDefault="003122F7" w:rsidP="00A45D44">
            <w:pPr>
              <w:rPr>
                <w:b/>
                <w:sz w:val="24"/>
                <w:szCs w:val="24"/>
              </w:rPr>
            </w:pPr>
            <w:r w:rsidRPr="005D1E13">
              <w:rPr>
                <w:b/>
                <w:sz w:val="24"/>
                <w:szCs w:val="24"/>
              </w:rPr>
              <w:t>Новейшая русская проза и поэзия 80-90-х годов.</w:t>
            </w:r>
          </w:p>
        </w:tc>
        <w:tc>
          <w:tcPr>
            <w:tcW w:w="1418" w:type="dxa"/>
          </w:tcPr>
          <w:p w:rsidR="003122F7" w:rsidRPr="005D1E13" w:rsidRDefault="003122F7">
            <w:pPr>
              <w:rPr>
                <w:b/>
                <w:sz w:val="24"/>
                <w:szCs w:val="24"/>
              </w:rPr>
            </w:pPr>
            <w:r w:rsidRPr="005D1E13">
              <w:rPr>
                <w:b/>
                <w:sz w:val="24"/>
                <w:szCs w:val="24"/>
              </w:rPr>
              <w:t>2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101.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Реалистическая проза. Эволюция модернистской и постмодернистской прозы.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  <w:tr w:rsidR="003122F7" w:rsidRPr="005C0768" w:rsidTr="003122F7">
        <w:trPr>
          <w:trHeight w:val="127"/>
        </w:trPr>
        <w:tc>
          <w:tcPr>
            <w:tcW w:w="823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102.</w:t>
            </w:r>
          </w:p>
        </w:tc>
        <w:tc>
          <w:tcPr>
            <w:tcW w:w="6656" w:type="dxa"/>
          </w:tcPr>
          <w:p w:rsidR="003122F7" w:rsidRPr="005C0768" w:rsidRDefault="003122F7" w:rsidP="00A45D44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 xml:space="preserve">Ироническая поэзия 80-90-х годов. И Губерман, Д. </w:t>
            </w:r>
            <w:proofErr w:type="spellStart"/>
            <w:r w:rsidRPr="005C0768">
              <w:rPr>
                <w:sz w:val="24"/>
                <w:szCs w:val="24"/>
              </w:rPr>
              <w:t>Пригов</w:t>
            </w:r>
            <w:proofErr w:type="spellEnd"/>
            <w:r w:rsidRPr="005C0768">
              <w:rPr>
                <w:sz w:val="24"/>
                <w:szCs w:val="24"/>
              </w:rPr>
              <w:t xml:space="preserve">, Т. </w:t>
            </w:r>
            <w:proofErr w:type="spellStart"/>
            <w:r w:rsidRPr="005C0768">
              <w:rPr>
                <w:sz w:val="24"/>
                <w:szCs w:val="24"/>
              </w:rPr>
              <w:t>Кибиров</w:t>
            </w:r>
            <w:proofErr w:type="spellEnd"/>
            <w:r w:rsidRPr="005C0768">
              <w:rPr>
                <w:sz w:val="24"/>
                <w:szCs w:val="24"/>
              </w:rPr>
              <w:t xml:space="preserve"> и др. Поэзия и судьба И. Бродского.</w:t>
            </w:r>
          </w:p>
        </w:tc>
        <w:tc>
          <w:tcPr>
            <w:tcW w:w="1418" w:type="dxa"/>
          </w:tcPr>
          <w:p w:rsidR="003122F7" w:rsidRPr="005C0768" w:rsidRDefault="003122F7">
            <w:pPr>
              <w:rPr>
                <w:sz w:val="24"/>
                <w:szCs w:val="24"/>
              </w:rPr>
            </w:pPr>
            <w:r w:rsidRPr="005C0768">
              <w:rPr>
                <w:sz w:val="24"/>
                <w:szCs w:val="24"/>
              </w:rPr>
              <w:t>1</w:t>
            </w:r>
          </w:p>
        </w:tc>
      </w:tr>
    </w:tbl>
    <w:p w:rsidR="00BF1C41" w:rsidRPr="005C0768" w:rsidRDefault="00BF1C41"/>
    <w:p w:rsidR="00BF1C41" w:rsidRPr="005C0768" w:rsidRDefault="00BF1C41"/>
    <w:p w:rsidR="00BF1C41" w:rsidRPr="005C0768" w:rsidRDefault="00BF1C41"/>
    <w:p w:rsidR="00BF1C41" w:rsidRPr="005C0768" w:rsidRDefault="00BF1C41"/>
    <w:p w:rsidR="00BF1C41" w:rsidRPr="005C0768" w:rsidRDefault="00BF1C41"/>
    <w:p w:rsidR="00BF1C41" w:rsidRPr="005C0768" w:rsidRDefault="00BF1C41"/>
    <w:p w:rsidR="00BF1C41" w:rsidRPr="005C0768" w:rsidRDefault="00BF1C41"/>
    <w:p w:rsidR="00BF1C41" w:rsidRPr="005C0768" w:rsidRDefault="00BF1C41"/>
    <w:sectPr w:rsidR="00BF1C41" w:rsidRPr="005C0768" w:rsidSect="003E4C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9B9"/>
    <w:rsid w:val="001973BD"/>
    <w:rsid w:val="00276870"/>
    <w:rsid w:val="002A59B9"/>
    <w:rsid w:val="002B26C3"/>
    <w:rsid w:val="003122F7"/>
    <w:rsid w:val="0038386B"/>
    <w:rsid w:val="003E4C87"/>
    <w:rsid w:val="00407367"/>
    <w:rsid w:val="004B4C65"/>
    <w:rsid w:val="005C0768"/>
    <w:rsid w:val="005D1E13"/>
    <w:rsid w:val="006608E8"/>
    <w:rsid w:val="00723038"/>
    <w:rsid w:val="007312CB"/>
    <w:rsid w:val="007B27EB"/>
    <w:rsid w:val="009301BD"/>
    <w:rsid w:val="009E1760"/>
    <w:rsid w:val="00A45D44"/>
    <w:rsid w:val="00BF1C41"/>
    <w:rsid w:val="00C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6</cp:revision>
  <cp:lastPrinted>2017-09-24T17:46:00Z</cp:lastPrinted>
  <dcterms:created xsi:type="dcterms:W3CDTF">2014-05-19T11:11:00Z</dcterms:created>
  <dcterms:modified xsi:type="dcterms:W3CDTF">2017-09-24T17:46:00Z</dcterms:modified>
</cp:coreProperties>
</file>